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B9881" w14:textId="474201BE" w:rsidR="003869DF" w:rsidRPr="00977F9C" w:rsidRDefault="003869DF" w:rsidP="003869DF">
      <w:pPr>
        <w:jc w:val="center"/>
        <w:rPr>
          <w:rFonts w:asciiTheme="minorHAnsi" w:hAnsiTheme="minorHAnsi" w:cstheme="minorHAnsi"/>
          <w:b/>
        </w:rPr>
      </w:pPr>
      <w:bookmarkStart w:id="0" w:name="_GoBack"/>
      <w:bookmarkEnd w:id="0"/>
      <w:r w:rsidRPr="00977F9C">
        <w:rPr>
          <w:rFonts w:asciiTheme="minorHAnsi" w:hAnsiTheme="minorHAnsi" w:cstheme="minorHAnsi"/>
          <w:b/>
        </w:rPr>
        <w:t>Utah Lake Water Quality Study: Stakeholder Process</w:t>
      </w:r>
    </w:p>
    <w:p w14:paraId="4A499E2E" w14:textId="10703ED8" w:rsidR="003869DF" w:rsidRPr="00977F9C" w:rsidRDefault="003869DF" w:rsidP="003869DF">
      <w:pPr>
        <w:jc w:val="center"/>
        <w:rPr>
          <w:rFonts w:asciiTheme="minorHAnsi" w:hAnsiTheme="minorHAnsi" w:cstheme="minorHAnsi"/>
          <w:b/>
        </w:rPr>
      </w:pPr>
      <w:r w:rsidRPr="00977F9C">
        <w:rPr>
          <w:rFonts w:asciiTheme="minorHAnsi" w:hAnsiTheme="minorHAnsi" w:cstheme="minorHAnsi"/>
          <w:b/>
        </w:rPr>
        <w:t xml:space="preserve">Steering Committee Meeting </w:t>
      </w:r>
      <w:r w:rsidR="00026C4D" w:rsidRPr="00977F9C">
        <w:rPr>
          <w:rFonts w:asciiTheme="minorHAnsi" w:hAnsiTheme="minorHAnsi" w:cstheme="minorHAnsi"/>
          <w:b/>
        </w:rPr>
        <w:t>#1</w:t>
      </w:r>
    </w:p>
    <w:p w14:paraId="2F167790" w14:textId="77777777" w:rsidR="003869DF" w:rsidRPr="00977F9C" w:rsidRDefault="003869DF" w:rsidP="003869DF">
      <w:pPr>
        <w:jc w:val="center"/>
        <w:rPr>
          <w:rFonts w:asciiTheme="minorHAnsi" w:hAnsiTheme="minorHAnsi" w:cstheme="minorHAnsi"/>
          <w:b/>
        </w:rPr>
      </w:pPr>
      <w:r w:rsidRPr="00977F9C">
        <w:rPr>
          <w:rFonts w:asciiTheme="minorHAnsi" w:hAnsiTheme="minorHAnsi" w:cstheme="minorHAnsi"/>
          <w:b/>
        </w:rPr>
        <w:t>Meeting Summary</w:t>
      </w:r>
    </w:p>
    <w:p w14:paraId="0BF59BF8" w14:textId="367248C1" w:rsidR="003869DF" w:rsidRPr="00977F9C" w:rsidRDefault="00026C4D" w:rsidP="003869DF">
      <w:pPr>
        <w:jc w:val="center"/>
        <w:rPr>
          <w:rFonts w:asciiTheme="minorHAnsi" w:eastAsia="Calibri" w:hAnsiTheme="minorHAnsi" w:cstheme="minorHAnsi"/>
          <w:b/>
          <w:bCs/>
          <w:i/>
        </w:rPr>
      </w:pPr>
      <w:r w:rsidRPr="00977F9C">
        <w:rPr>
          <w:rFonts w:asciiTheme="minorHAnsi" w:eastAsia="Calibri" w:hAnsiTheme="minorHAnsi" w:cstheme="minorHAnsi"/>
          <w:b/>
          <w:bCs/>
          <w:i/>
        </w:rPr>
        <w:t>January 4, 2018</w:t>
      </w:r>
    </w:p>
    <w:p w14:paraId="6A1477FF" w14:textId="77777777" w:rsidR="001122CA" w:rsidRDefault="001122CA" w:rsidP="001122CA">
      <w:pPr>
        <w:pStyle w:val="ListParagraph"/>
        <w:contextualSpacing/>
        <w:rPr>
          <w:rFonts w:asciiTheme="minorHAnsi" w:hAnsiTheme="minorHAnsi" w:cstheme="minorHAnsi"/>
          <w:b/>
        </w:rPr>
      </w:pPr>
    </w:p>
    <w:p w14:paraId="596E53CF" w14:textId="0D62DCD5" w:rsidR="001122CA" w:rsidRPr="00260CF0" w:rsidRDefault="001122CA" w:rsidP="001122CA">
      <w:pPr>
        <w:rPr>
          <w:rFonts w:asciiTheme="minorHAnsi" w:eastAsiaTheme="minorEastAsia" w:hAnsiTheme="minorHAnsi" w:cs="Calibri"/>
          <w:sz w:val="24"/>
        </w:rPr>
      </w:pPr>
      <w:r w:rsidRPr="00260CF0">
        <w:rPr>
          <w:rFonts w:asciiTheme="minorHAnsi" w:eastAsiaTheme="minorEastAsia" w:hAnsiTheme="minorHAnsi" w:cs="Calibri"/>
          <w:sz w:val="24"/>
        </w:rPr>
        <w:t xml:space="preserve">This </w:t>
      </w:r>
      <w:r>
        <w:rPr>
          <w:rFonts w:asciiTheme="minorHAnsi" w:eastAsiaTheme="minorEastAsia" w:hAnsiTheme="minorHAnsi" w:cs="Calibri"/>
          <w:sz w:val="24"/>
        </w:rPr>
        <w:t xml:space="preserve">document </w:t>
      </w:r>
      <w:r w:rsidRPr="00260CF0">
        <w:rPr>
          <w:rFonts w:asciiTheme="minorHAnsi" w:eastAsiaTheme="minorEastAsia" w:hAnsiTheme="minorHAnsi" w:cs="Calibri"/>
          <w:sz w:val="24"/>
        </w:rPr>
        <w:t>includes a list of future meetings</w:t>
      </w:r>
      <w:r>
        <w:rPr>
          <w:rFonts w:asciiTheme="minorHAnsi" w:eastAsiaTheme="minorEastAsia" w:hAnsiTheme="minorHAnsi" w:cs="Calibri"/>
          <w:sz w:val="24"/>
        </w:rPr>
        <w:t xml:space="preserve">, action items, </w:t>
      </w:r>
      <w:r w:rsidRPr="00260CF0">
        <w:rPr>
          <w:rFonts w:asciiTheme="minorHAnsi" w:eastAsiaTheme="minorEastAsia" w:hAnsiTheme="minorHAnsi" w:cs="Calibri"/>
          <w:sz w:val="24"/>
        </w:rPr>
        <w:t xml:space="preserve">and a brief summary of the discussions. Please review the action item list for tasks assigned to you and/or the </w:t>
      </w:r>
      <w:r>
        <w:rPr>
          <w:rFonts w:asciiTheme="minorHAnsi" w:eastAsiaTheme="minorEastAsia" w:hAnsiTheme="minorHAnsi" w:cs="Calibri"/>
          <w:sz w:val="24"/>
        </w:rPr>
        <w:t xml:space="preserve">Steering Committee in general (NOTE: </w:t>
      </w:r>
      <w:r w:rsidRPr="00260CF0">
        <w:rPr>
          <w:rFonts w:asciiTheme="minorHAnsi" w:eastAsiaTheme="minorEastAsia" w:hAnsiTheme="minorHAnsi" w:cs="Calibri"/>
          <w:sz w:val="24"/>
        </w:rPr>
        <w:t xml:space="preserve">the action items highlighted in yellow apply to all </w:t>
      </w:r>
      <w:r>
        <w:rPr>
          <w:rFonts w:asciiTheme="minorHAnsi" w:eastAsiaTheme="minorEastAsia" w:hAnsiTheme="minorHAnsi" w:cs="Calibri"/>
          <w:sz w:val="24"/>
        </w:rPr>
        <w:t>ULWQS Steering Committee members)</w:t>
      </w:r>
      <w:r w:rsidRPr="00260CF0">
        <w:rPr>
          <w:rFonts w:asciiTheme="minorHAnsi" w:eastAsiaTheme="minorEastAsia" w:hAnsiTheme="minorHAnsi" w:cs="Calibri"/>
          <w:sz w:val="24"/>
        </w:rPr>
        <w:t xml:space="preserve">. A list of attendees can be found at the end of the </w:t>
      </w:r>
      <w:r>
        <w:rPr>
          <w:rFonts w:asciiTheme="minorHAnsi" w:eastAsiaTheme="minorEastAsia" w:hAnsiTheme="minorHAnsi" w:cs="Calibri"/>
          <w:sz w:val="24"/>
        </w:rPr>
        <w:t>document</w:t>
      </w:r>
      <w:r w:rsidRPr="00260CF0">
        <w:rPr>
          <w:rFonts w:asciiTheme="minorHAnsi" w:eastAsiaTheme="minorEastAsia" w:hAnsiTheme="minorHAnsi" w:cs="Calibri"/>
          <w:sz w:val="24"/>
        </w:rPr>
        <w:t>.</w:t>
      </w:r>
    </w:p>
    <w:p w14:paraId="78921F49" w14:textId="77777777" w:rsidR="001122CA" w:rsidRPr="00260CF0" w:rsidRDefault="001122CA" w:rsidP="001122CA">
      <w:pPr>
        <w:rPr>
          <w:rFonts w:asciiTheme="minorHAnsi" w:eastAsiaTheme="minorEastAsia" w:hAnsiTheme="minorHAnsi" w:cs="Calibri"/>
          <w:sz w:val="24"/>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2700"/>
        <w:gridCol w:w="3690"/>
      </w:tblGrid>
      <w:tr w:rsidR="001122CA" w:rsidRPr="001122CA" w14:paraId="2E3B301B" w14:textId="77777777" w:rsidTr="00E74923">
        <w:tc>
          <w:tcPr>
            <w:tcW w:w="3150" w:type="dxa"/>
            <w:shd w:val="pct12" w:color="auto" w:fill="auto"/>
          </w:tcPr>
          <w:p w14:paraId="18C733B9" w14:textId="77777777" w:rsidR="001122CA" w:rsidRPr="001122CA" w:rsidRDefault="001122CA" w:rsidP="00952A04">
            <w:pPr>
              <w:keepNext/>
              <w:spacing w:before="120" w:after="120"/>
              <w:rPr>
                <w:rFonts w:asciiTheme="minorHAnsi" w:hAnsiTheme="minorHAnsi" w:cstheme="minorHAnsi"/>
                <w:b/>
              </w:rPr>
            </w:pPr>
            <w:r w:rsidRPr="001122CA">
              <w:rPr>
                <w:rFonts w:asciiTheme="minorHAnsi" w:hAnsiTheme="minorHAnsi" w:cstheme="minorHAnsi"/>
                <w:b/>
              </w:rPr>
              <w:t>Upcoming Meeting/Call</w:t>
            </w:r>
          </w:p>
        </w:tc>
        <w:tc>
          <w:tcPr>
            <w:tcW w:w="2700" w:type="dxa"/>
            <w:shd w:val="pct12" w:color="auto" w:fill="auto"/>
          </w:tcPr>
          <w:p w14:paraId="2D1811F5" w14:textId="77777777" w:rsidR="001122CA" w:rsidRPr="001122CA" w:rsidRDefault="001122CA" w:rsidP="00952A04">
            <w:pPr>
              <w:keepNext/>
              <w:spacing w:before="120" w:after="120"/>
              <w:rPr>
                <w:rFonts w:asciiTheme="minorHAnsi" w:hAnsiTheme="minorHAnsi" w:cstheme="minorHAnsi"/>
                <w:b/>
              </w:rPr>
            </w:pPr>
            <w:r w:rsidRPr="001122CA">
              <w:rPr>
                <w:rFonts w:asciiTheme="minorHAnsi" w:hAnsiTheme="minorHAnsi" w:cstheme="minorHAnsi"/>
                <w:b/>
              </w:rPr>
              <w:t>When &amp; Where</w:t>
            </w:r>
          </w:p>
        </w:tc>
        <w:tc>
          <w:tcPr>
            <w:tcW w:w="3690" w:type="dxa"/>
            <w:shd w:val="pct12" w:color="auto" w:fill="auto"/>
          </w:tcPr>
          <w:p w14:paraId="0F759E00" w14:textId="77777777" w:rsidR="001122CA" w:rsidRPr="001122CA" w:rsidRDefault="001122CA" w:rsidP="00952A04">
            <w:pPr>
              <w:keepNext/>
              <w:spacing w:before="120" w:after="120"/>
              <w:rPr>
                <w:rFonts w:asciiTheme="minorHAnsi" w:hAnsiTheme="minorHAnsi" w:cstheme="minorHAnsi"/>
                <w:b/>
              </w:rPr>
            </w:pPr>
            <w:r w:rsidRPr="001122CA">
              <w:rPr>
                <w:rFonts w:asciiTheme="minorHAnsi" w:hAnsiTheme="minorHAnsi" w:cstheme="minorHAnsi"/>
                <w:b/>
              </w:rPr>
              <w:t>Suggested Agenda Items</w:t>
            </w:r>
          </w:p>
        </w:tc>
      </w:tr>
      <w:tr w:rsidR="001122CA" w:rsidRPr="001122CA" w14:paraId="5B2853CE" w14:textId="77777777" w:rsidTr="00E74923">
        <w:tblPrEx>
          <w:tblLook w:val="01E0" w:firstRow="1" w:lastRow="1" w:firstColumn="1" w:lastColumn="1" w:noHBand="0" w:noVBand="0"/>
        </w:tblPrEx>
        <w:tc>
          <w:tcPr>
            <w:tcW w:w="3150" w:type="dxa"/>
            <w:tcBorders>
              <w:top w:val="single" w:sz="4" w:space="0" w:color="auto"/>
              <w:left w:val="single" w:sz="4" w:space="0" w:color="auto"/>
              <w:bottom w:val="single" w:sz="4" w:space="0" w:color="auto"/>
              <w:right w:val="single" w:sz="4" w:space="0" w:color="auto"/>
            </w:tcBorders>
          </w:tcPr>
          <w:p w14:paraId="5654FE2E" w14:textId="15A80B5F" w:rsidR="001122CA" w:rsidRDefault="001122CA" w:rsidP="00952A04">
            <w:pPr>
              <w:spacing w:before="120" w:after="120"/>
              <w:rPr>
                <w:rFonts w:asciiTheme="minorHAnsi" w:eastAsiaTheme="minorEastAsia" w:hAnsiTheme="minorHAnsi" w:cstheme="minorHAnsi"/>
              </w:rPr>
            </w:pPr>
            <w:r>
              <w:rPr>
                <w:rFonts w:asciiTheme="minorHAnsi" w:eastAsiaTheme="minorEastAsia" w:hAnsiTheme="minorHAnsi" w:cstheme="minorHAnsi"/>
              </w:rPr>
              <w:t>ULWQS Steering Committee</w:t>
            </w:r>
          </w:p>
          <w:p w14:paraId="3F218AA5" w14:textId="6AC8FB20" w:rsidR="001122CA" w:rsidRPr="001122CA" w:rsidRDefault="001122CA" w:rsidP="00952A04">
            <w:pPr>
              <w:spacing w:before="120" w:after="120"/>
              <w:rPr>
                <w:rFonts w:asciiTheme="minorHAnsi" w:eastAsiaTheme="minorEastAsia" w:hAnsiTheme="minorHAnsi" w:cstheme="minorHAnsi"/>
                <w:i/>
              </w:rPr>
            </w:pPr>
            <w:r w:rsidRPr="001122CA">
              <w:rPr>
                <w:rFonts w:asciiTheme="minorHAnsi" w:eastAsiaTheme="minorEastAsia" w:hAnsiTheme="minorHAnsi" w:cstheme="minorHAnsi"/>
                <w:i/>
              </w:rPr>
              <w:t>Meeting</w:t>
            </w:r>
          </w:p>
        </w:tc>
        <w:tc>
          <w:tcPr>
            <w:tcW w:w="2700" w:type="dxa"/>
            <w:tcBorders>
              <w:top w:val="single" w:sz="4" w:space="0" w:color="auto"/>
              <w:left w:val="single" w:sz="4" w:space="0" w:color="auto"/>
              <w:bottom w:val="single" w:sz="4" w:space="0" w:color="auto"/>
              <w:right w:val="single" w:sz="4" w:space="0" w:color="auto"/>
            </w:tcBorders>
          </w:tcPr>
          <w:p w14:paraId="04D0A839" w14:textId="3197FCD4" w:rsidR="001122CA" w:rsidRPr="001122CA" w:rsidRDefault="001122CA" w:rsidP="00952A04">
            <w:pPr>
              <w:spacing w:before="120" w:after="120"/>
              <w:rPr>
                <w:rFonts w:asciiTheme="minorHAnsi" w:eastAsiaTheme="minorEastAsia" w:hAnsiTheme="minorHAnsi" w:cstheme="minorHAnsi"/>
                <w:i/>
              </w:rPr>
            </w:pPr>
            <w:r>
              <w:rPr>
                <w:rFonts w:asciiTheme="minorHAnsi" w:eastAsiaTheme="minorEastAsia" w:hAnsiTheme="minorHAnsi" w:cstheme="minorHAnsi"/>
                <w:i/>
              </w:rPr>
              <w:t>Tuesday, Jan. 23</w:t>
            </w:r>
          </w:p>
          <w:p w14:paraId="53D242BC" w14:textId="46D8FC4C" w:rsidR="001122CA" w:rsidRPr="001122CA" w:rsidRDefault="001122CA" w:rsidP="001122CA">
            <w:pPr>
              <w:spacing w:before="120" w:after="120"/>
              <w:rPr>
                <w:rFonts w:asciiTheme="minorHAnsi" w:eastAsiaTheme="minorEastAsia" w:hAnsiTheme="minorHAnsi" w:cstheme="minorHAnsi"/>
                <w:i/>
              </w:rPr>
            </w:pPr>
            <w:r>
              <w:rPr>
                <w:rFonts w:asciiTheme="minorHAnsi" w:eastAsiaTheme="minorEastAsia" w:hAnsiTheme="minorHAnsi" w:cstheme="minorHAnsi"/>
                <w:i/>
              </w:rPr>
              <w:t>9</w:t>
            </w:r>
            <w:r w:rsidRPr="001122CA">
              <w:rPr>
                <w:rFonts w:asciiTheme="minorHAnsi" w:eastAsiaTheme="minorEastAsia" w:hAnsiTheme="minorHAnsi" w:cstheme="minorHAnsi"/>
                <w:i/>
              </w:rPr>
              <w:t xml:space="preserve">:00 </w:t>
            </w:r>
            <w:r>
              <w:rPr>
                <w:rFonts w:asciiTheme="minorHAnsi" w:eastAsiaTheme="minorEastAsia" w:hAnsiTheme="minorHAnsi" w:cstheme="minorHAnsi"/>
                <w:i/>
              </w:rPr>
              <w:t>a</w:t>
            </w:r>
            <w:r w:rsidRPr="001122CA">
              <w:rPr>
                <w:rFonts w:asciiTheme="minorHAnsi" w:eastAsiaTheme="minorEastAsia" w:hAnsiTheme="minorHAnsi" w:cstheme="minorHAnsi"/>
                <w:i/>
              </w:rPr>
              <w:t>.m. – 4:00 p.m.</w:t>
            </w:r>
          </w:p>
        </w:tc>
        <w:tc>
          <w:tcPr>
            <w:tcW w:w="3690" w:type="dxa"/>
            <w:tcBorders>
              <w:top w:val="single" w:sz="4" w:space="0" w:color="auto"/>
              <w:left w:val="single" w:sz="4" w:space="0" w:color="auto"/>
              <w:bottom w:val="single" w:sz="4" w:space="0" w:color="auto"/>
              <w:right w:val="single" w:sz="4" w:space="0" w:color="auto"/>
            </w:tcBorders>
          </w:tcPr>
          <w:p w14:paraId="79DCE769" w14:textId="54246D76" w:rsidR="00E74923" w:rsidRDefault="00E74923" w:rsidP="00E74923">
            <w:pPr>
              <w:numPr>
                <w:ilvl w:val="0"/>
                <w:numId w:val="46"/>
              </w:numPr>
              <w:tabs>
                <w:tab w:val="clear" w:pos="360"/>
              </w:tabs>
              <w:spacing w:before="120"/>
              <w:ind w:left="259" w:hanging="259"/>
              <w:rPr>
                <w:rFonts w:asciiTheme="minorHAnsi" w:eastAsiaTheme="minorEastAsia" w:hAnsiTheme="minorHAnsi" w:cstheme="minorHAnsi"/>
              </w:rPr>
            </w:pPr>
            <w:r>
              <w:rPr>
                <w:rFonts w:asciiTheme="minorHAnsi" w:eastAsiaTheme="minorEastAsia" w:hAnsiTheme="minorHAnsi" w:cstheme="minorHAnsi"/>
              </w:rPr>
              <w:t>Goals/objectives cont.</w:t>
            </w:r>
          </w:p>
          <w:p w14:paraId="51A5FCB6" w14:textId="77777777" w:rsidR="00E74923" w:rsidRDefault="00E74923" w:rsidP="00E74923">
            <w:pPr>
              <w:numPr>
                <w:ilvl w:val="0"/>
                <w:numId w:val="46"/>
              </w:numPr>
              <w:tabs>
                <w:tab w:val="clear" w:pos="360"/>
              </w:tabs>
              <w:spacing w:before="120"/>
              <w:ind w:left="259" w:hanging="259"/>
              <w:contextualSpacing/>
              <w:rPr>
                <w:rFonts w:asciiTheme="minorHAnsi" w:eastAsiaTheme="minorEastAsia" w:hAnsiTheme="minorHAnsi" w:cstheme="minorHAnsi"/>
              </w:rPr>
            </w:pPr>
            <w:r>
              <w:rPr>
                <w:rFonts w:asciiTheme="minorHAnsi" w:eastAsiaTheme="minorEastAsia" w:hAnsiTheme="minorHAnsi" w:cstheme="minorHAnsi"/>
              </w:rPr>
              <w:t xml:space="preserve">Stakeholder Process document </w:t>
            </w:r>
          </w:p>
          <w:p w14:paraId="445710B2" w14:textId="254D7551" w:rsidR="00E74923" w:rsidRPr="00E74923" w:rsidRDefault="00E74923" w:rsidP="00E74923">
            <w:pPr>
              <w:numPr>
                <w:ilvl w:val="0"/>
                <w:numId w:val="46"/>
              </w:numPr>
              <w:tabs>
                <w:tab w:val="clear" w:pos="360"/>
              </w:tabs>
              <w:spacing w:before="120"/>
              <w:ind w:left="259" w:hanging="259"/>
              <w:contextualSpacing/>
              <w:rPr>
                <w:rFonts w:asciiTheme="minorHAnsi" w:eastAsiaTheme="minorEastAsia" w:hAnsiTheme="minorHAnsi" w:cstheme="minorHAnsi"/>
              </w:rPr>
            </w:pPr>
            <w:r>
              <w:rPr>
                <w:rFonts w:asciiTheme="minorHAnsi" w:eastAsiaTheme="minorEastAsia" w:hAnsiTheme="minorHAnsi" w:cstheme="minorHAnsi"/>
              </w:rPr>
              <w:t>Standing up Science Panel (SP)</w:t>
            </w:r>
          </w:p>
        </w:tc>
      </w:tr>
      <w:tr w:rsidR="001122CA" w:rsidRPr="001122CA" w14:paraId="25AF0296" w14:textId="77777777" w:rsidTr="00E74923">
        <w:tblPrEx>
          <w:tblLook w:val="01E0" w:firstRow="1" w:lastRow="1" w:firstColumn="1" w:lastColumn="1" w:noHBand="0" w:noVBand="0"/>
        </w:tblPrEx>
        <w:tc>
          <w:tcPr>
            <w:tcW w:w="3150" w:type="dxa"/>
            <w:tcBorders>
              <w:top w:val="single" w:sz="4" w:space="0" w:color="auto"/>
              <w:left w:val="single" w:sz="4" w:space="0" w:color="auto"/>
              <w:bottom w:val="single" w:sz="4" w:space="0" w:color="auto"/>
              <w:right w:val="single" w:sz="4" w:space="0" w:color="auto"/>
            </w:tcBorders>
          </w:tcPr>
          <w:p w14:paraId="6E6F8006" w14:textId="77777777" w:rsidR="001122CA" w:rsidRDefault="001122CA" w:rsidP="001122CA">
            <w:pPr>
              <w:spacing w:before="120" w:after="120"/>
              <w:rPr>
                <w:rFonts w:asciiTheme="minorHAnsi" w:eastAsiaTheme="minorEastAsia" w:hAnsiTheme="minorHAnsi" w:cstheme="minorHAnsi"/>
              </w:rPr>
            </w:pPr>
            <w:r>
              <w:rPr>
                <w:rFonts w:asciiTheme="minorHAnsi" w:eastAsiaTheme="minorEastAsia" w:hAnsiTheme="minorHAnsi" w:cstheme="minorHAnsi"/>
              </w:rPr>
              <w:t>ULWQS Steering Committee</w:t>
            </w:r>
          </w:p>
          <w:p w14:paraId="3DB5D118" w14:textId="468F5812" w:rsidR="001122CA" w:rsidRPr="001122CA" w:rsidRDefault="001122CA" w:rsidP="001122CA">
            <w:pPr>
              <w:spacing w:before="120" w:after="120"/>
              <w:rPr>
                <w:rFonts w:asciiTheme="minorHAnsi" w:eastAsiaTheme="minorEastAsia" w:hAnsiTheme="minorHAnsi" w:cstheme="minorHAnsi"/>
              </w:rPr>
            </w:pPr>
            <w:r w:rsidRPr="001122CA">
              <w:rPr>
                <w:rFonts w:asciiTheme="minorHAnsi" w:eastAsiaTheme="minorEastAsia" w:hAnsiTheme="minorHAnsi" w:cstheme="minorHAnsi"/>
                <w:i/>
              </w:rPr>
              <w:t>Meeting</w:t>
            </w:r>
          </w:p>
        </w:tc>
        <w:tc>
          <w:tcPr>
            <w:tcW w:w="2700" w:type="dxa"/>
            <w:tcBorders>
              <w:top w:val="single" w:sz="4" w:space="0" w:color="auto"/>
              <w:left w:val="single" w:sz="4" w:space="0" w:color="auto"/>
              <w:bottom w:val="single" w:sz="4" w:space="0" w:color="auto"/>
              <w:right w:val="single" w:sz="4" w:space="0" w:color="auto"/>
            </w:tcBorders>
          </w:tcPr>
          <w:p w14:paraId="03236CD3" w14:textId="2CE30F12" w:rsidR="001122CA" w:rsidRPr="001122CA" w:rsidRDefault="001122CA" w:rsidP="00952A04">
            <w:pPr>
              <w:spacing w:before="120" w:after="120"/>
              <w:rPr>
                <w:rFonts w:asciiTheme="minorHAnsi" w:eastAsiaTheme="minorEastAsia" w:hAnsiTheme="minorHAnsi" w:cstheme="minorHAnsi"/>
                <w:i/>
              </w:rPr>
            </w:pPr>
            <w:r>
              <w:rPr>
                <w:rFonts w:asciiTheme="minorHAnsi" w:eastAsiaTheme="minorEastAsia" w:hAnsiTheme="minorHAnsi" w:cstheme="minorHAnsi"/>
                <w:i/>
              </w:rPr>
              <w:t>Tuesday, Feb. 27</w:t>
            </w:r>
          </w:p>
          <w:p w14:paraId="01128BBC" w14:textId="1C8506EC" w:rsidR="001122CA" w:rsidRPr="001122CA" w:rsidRDefault="001122CA" w:rsidP="001122CA">
            <w:pPr>
              <w:spacing w:before="120" w:after="120"/>
              <w:rPr>
                <w:rFonts w:asciiTheme="minorHAnsi" w:eastAsiaTheme="minorEastAsia" w:hAnsiTheme="minorHAnsi" w:cstheme="minorHAnsi"/>
                <w:i/>
              </w:rPr>
            </w:pPr>
            <w:r w:rsidRPr="001122CA">
              <w:rPr>
                <w:rFonts w:asciiTheme="minorHAnsi" w:eastAsiaTheme="minorEastAsia" w:hAnsiTheme="minorHAnsi" w:cstheme="minorHAnsi"/>
                <w:i/>
              </w:rPr>
              <w:t>9:00 a.m. – 1</w:t>
            </w:r>
            <w:r>
              <w:rPr>
                <w:rFonts w:asciiTheme="minorHAnsi" w:eastAsiaTheme="minorEastAsia" w:hAnsiTheme="minorHAnsi" w:cstheme="minorHAnsi"/>
                <w:i/>
              </w:rPr>
              <w:t>2</w:t>
            </w:r>
            <w:r w:rsidRPr="001122CA">
              <w:rPr>
                <w:rFonts w:asciiTheme="minorHAnsi" w:eastAsiaTheme="minorEastAsia" w:hAnsiTheme="minorHAnsi" w:cstheme="minorHAnsi"/>
                <w:i/>
              </w:rPr>
              <w:t xml:space="preserve">:00 </w:t>
            </w:r>
            <w:r>
              <w:rPr>
                <w:rFonts w:asciiTheme="minorHAnsi" w:eastAsiaTheme="minorEastAsia" w:hAnsiTheme="minorHAnsi" w:cstheme="minorHAnsi"/>
                <w:i/>
              </w:rPr>
              <w:t>p.m.</w:t>
            </w:r>
          </w:p>
        </w:tc>
        <w:tc>
          <w:tcPr>
            <w:tcW w:w="3690" w:type="dxa"/>
            <w:tcBorders>
              <w:top w:val="single" w:sz="4" w:space="0" w:color="auto"/>
              <w:left w:val="single" w:sz="4" w:space="0" w:color="auto"/>
              <w:bottom w:val="single" w:sz="4" w:space="0" w:color="auto"/>
              <w:right w:val="single" w:sz="4" w:space="0" w:color="auto"/>
            </w:tcBorders>
          </w:tcPr>
          <w:p w14:paraId="46A28222" w14:textId="6B9065FC" w:rsidR="001122CA" w:rsidRDefault="00E74923" w:rsidP="00E74923">
            <w:pPr>
              <w:numPr>
                <w:ilvl w:val="0"/>
                <w:numId w:val="46"/>
              </w:numPr>
              <w:tabs>
                <w:tab w:val="clear" w:pos="360"/>
              </w:tabs>
              <w:spacing w:before="120"/>
              <w:ind w:left="259" w:hanging="259"/>
              <w:rPr>
                <w:rFonts w:asciiTheme="minorHAnsi" w:eastAsiaTheme="minorEastAsia" w:hAnsiTheme="minorHAnsi" w:cstheme="minorHAnsi"/>
              </w:rPr>
            </w:pPr>
            <w:r>
              <w:rPr>
                <w:rFonts w:asciiTheme="minorHAnsi" w:eastAsiaTheme="minorEastAsia" w:hAnsiTheme="minorHAnsi" w:cstheme="minorHAnsi"/>
              </w:rPr>
              <w:t>Standing up SP cont.</w:t>
            </w:r>
          </w:p>
          <w:p w14:paraId="674BB6CA" w14:textId="3D15D563" w:rsidR="00E74923" w:rsidRDefault="00E74923" w:rsidP="00E74923">
            <w:pPr>
              <w:numPr>
                <w:ilvl w:val="0"/>
                <w:numId w:val="46"/>
              </w:numPr>
              <w:tabs>
                <w:tab w:val="clear" w:pos="360"/>
              </w:tabs>
              <w:spacing w:before="120"/>
              <w:ind w:left="259" w:hanging="259"/>
              <w:contextualSpacing/>
              <w:rPr>
                <w:rFonts w:asciiTheme="minorHAnsi" w:eastAsiaTheme="minorEastAsia" w:hAnsiTheme="minorHAnsi" w:cstheme="minorHAnsi"/>
              </w:rPr>
            </w:pPr>
            <w:r>
              <w:rPr>
                <w:rFonts w:asciiTheme="minorHAnsi" w:eastAsiaTheme="minorEastAsia" w:hAnsiTheme="minorHAnsi" w:cstheme="minorHAnsi"/>
              </w:rPr>
              <w:t>Information needed to proceed</w:t>
            </w:r>
          </w:p>
          <w:p w14:paraId="47265C48" w14:textId="6B8A8B7B" w:rsidR="00E74923" w:rsidRPr="001122CA" w:rsidRDefault="00E74923" w:rsidP="00E74923">
            <w:pPr>
              <w:numPr>
                <w:ilvl w:val="0"/>
                <w:numId w:val="46"/>
              </w:numPr>
              <w:tabs>
                <w:tab w:val="clear" w:pos="360"/>
              </w:tabs>
              <w:spacing w:before="120"/>
              <w:ind w:left="259" w:hanging="259"/>
              <w:contextualSpacing/>
              <w:rPr>
                <w:rFonts w:asciiTheme="minorHAnsi" w:eastAsiaTheme="minorEastAsia" w:hAnsiTheme="minorHAnsi" w:cstheme="minorHAnsi"/>
              </w:rPr>
            </w:pPr>
            <w:r>
              <w:rPr>
                <w:rFonts w:asciiTheme="minorHAnsi" w:eastAsiaTheme="minorEastAsia" w:hAnsiTheme="minorHAnsi" w:cstheme="minorHAnsi"/>
              </w:rPr>
              <w:t>Assessment report</w:t>
            </w:r>
          </w:p>
        </w:tc>
      </w:tr>
      <w:tr w:rsidR="001122CA" w:rsidRPr="001122CA" w14:paraId="5512954A" w14:textId="77777777" w:rsidTr="00E74923">
        <w:tblPrEx>
          <w:tblLook w:val="01E0" w:firstRow="1" w:lastRow="1" w:firstColumn="1" w:lastColumn="1" w:noHBand="0" w:noVBand="0"/>
        </w:tblPrEx>
        <w:tc>
          <w:tcPr>
            <w:tcW w:w="3150" w:type="dxa"/>
            <w:tcBorders>
              <w:top w:val="single" w:sz="4" w:space="0" w:color="auto"/>
              <w:left w:val="single" w:sz="4" w:space="0" w:color="auto"/>
              <w:bottom w:val="single" w:sz="4" w:space="0" w:color="auto"/>
              <w:right w:val="single" w:sz="4" w:space="0" w:color="auto"/>
            </w:tcBorders>
          </w:tcPr>
          <w:p w14:paraId="219748B4" w14:textId="77777777" w:rsidR="001122CA" w:rsidRDefault="001122CA" w:rsidP="001122CA">
            <w:pPr>
              <w:spacing w:before="120" w:after="120"/>
              <w:rPr>
                <w:rFonts w:asciiTheme="minorHAnsi" w:eastAsiaTheme="minorEastAsia" w:hAnsiTheme="minorHAnsi" w:cstheme="minorHAnsi"/>
              </w:rPr>
            </w:pPr>
            <w:r>
              <w:rPr>
                <w:rFonts w:asciiTheme="minorHAnsi" w:eastAsiaTheme="minorEastAsia" w:hAnsiTheme="minorHAnsi" w:cstheme="minorHAnsi"/>
              </w:rPr>
              <w:t>ULWQS Steering Committee</w:t>
            </w:r>
          </w:p>
          <w:p w14:paraId="7A1C54A8" w14:textId="43CCF4C9" w:rsidR="001122CA" w:rsidRPr="001122CA" w:rsidRDefault="001122CA" w:rsidP="001122CA">
            <w:pPr>
              <w:spacing w:before="120" w:after="120"/>
              <w:rPr>
                <w:rFonts w:asciiTheme="minorHAnsi" w:eastAsiaTheme="minorEastAsia" w:hAnsiTheme="minorHAnsi" w:cstheme="minorHAnsi"/>
              </w:rPr>
            </w:pPr>
            <w:r w:rsidRPr="001122CA">
              <w:rPr>
                <w:rFonts w:asciiTheme="minorHAnsi" w:eastAsiaTheme="minorEastAsia" w:hAnsiTheme="minorHAnsi" w:cstheme="minorHAnsi"/>
                <w:i/>
              </w:rPr>
              <w:t>Meeting</w:t>
            </w:r>
          </w:p>
        </w:tc>
        <w:tc>
          <w:tcPr>
            <w:tcW w:w="2700" w:type="dxa"/>
            <w:tcBorders>
              <w:top w:val="single" w:sz="4" w:space="0" w:color="auto"/>
              <w:left w:val="single" w:sz="4" w:space="0" w:color="auto"/>
              <w:bottom w:val="single" w:sz="4" w:space="0" w:color="auto"/>
              <w:right w:val="single" w:sz="4" w:space="0" w:color="auto"/>
            </w:tcBorders>
          </w:tcPr>
          <w:p w14:paraId="2BE8AF49" w14:textId="2DD9D4BC" w:rsidR="001122CA" w:rsidRPr="001122CA" w:rsidRDefault="001122CA" w:rsidP="00952A04">
            <w:pPr>
              <w:spacing w:before="120" w:after="120"/>
              <w:rPr>
                <w:rFonts w:asciiTheme="minorHAnsi" w:eastAsiaTheme="minorEastAsia" w:hAnsiTheme="minorHAnsi" w:cstheme="minorHAnsi"/>
                <w:i/>
              </w:rPr>
            </w:pPr>
            <w:r>
              <w:rPr>
                <w:rFonts w:asciiTheme="minorHAnsi" w:eastAsiaTheme="minorEastAsia" w:hAnsiTheme="minorHAnsi" w:cstheme="minorHAnsi"/>
                <w:i/>
              </w:rPr>
              <w:t>Monday</w:t>
            </w:r>
            <w:r w:rsidRPr="001122CA">
              <w:rPr>
                <w:rFonts w:asciiTheme="minorHAnsi" w:eastAsiaTheme="minorEastAsia" w:hAnsiTheme="minorHAnsi" w:cstheme="minorHAnsi"/>
                <w:i/>
              </w:rPr>
              <w:t xml:space="preserve">, </w:t>
            </w:r>
            <w:r>
              <w:rPr>
                <w:rFonts w:asciiTheme="minorHAnsi" w:eastAsiaTheme="minorEastAsia" w:hAnsiTheme="minorHAnsi" w:cstheme="minorHAnsi"/>
                <w:i/>
              </w:rPr>
              <w:t>Mar. 12</w:t>
            </w:r>
          </w:p>
          <w:p w14:paraId="18995FE9" w14:textId="1F54FF00" w:rsidR="001122CA" w:rsidRPr="001122CA" w:rsidRDefault="001122CA" w:rsidP="001122CA">
            <w:pPr>
              <w:spacing w:before="120" w:after="120"/>
              <w:rPr>
                <w:rFonts w:asciiTheme="minorHAnsi" w:eastAsiaTheme="minorEastAsia" w:hAnsiTheme="minorHAnsi" w:cstheme="minorHAnsi"/>
                <w:i/>
              </w:rPr>
            </w:pPr>
            <w:r>
              <w:rPr>
                <w:rFonts w:asciiTheme="minorHAnsi" w:eastAsiaTheme="minorEastAsia" w:hAnsiTheme="minorHAnsi" w:cstheme="minorHAnsi"/>
                <w:i/>
              </w:rPr>
              <w:t>1</w:t>
            </w:r>
            <w:r w:rsidRPr="001122CA">
              <w:rPr>
                <w:rFonts w:asciiTheme="minorHAnsi" w:eastAsiaTheme="minorEastAsia" w:hAnsiTheme="minorHAnsi" w:cstheme="minorHAnsi"/>
                <w:i/>
              </w:rPr>
              <w:t xml:space="preserve">:00 </w:t>
            </w:r>
            <w:r>
              <w:rPr>
                <w:rFonts w:asciiTheme="minorHAnsi" w:eastAsiaTheme="minorEastAsia" w:hAnsiTheme="minorHAnsi" w:cstheme="minorHAnsi"/>
                <w:i/>
              </w:rPr>
              <w:t>p</w:t>
            </w:r>
            <w:r w:rsidRPr="001122CA">
              <w:rPr>
                <w:rFonts w:asciiTheme="minorHAnsi" w:eastAsiaTheme="minorEastAsia" w:hAnsiTheme="minorHAnsi" w:cstheme="minorHAnsi"/>
                <w:i/>
              </w:rPr>
              <w:t xml:space="preserve">.m. – </w:t>
            </w:r>
            <w:r>
              <w:rPr>
                <w:rFonts w:asciiTheme="minorHAnsi" w:eastAsiaTheme="minorEastAsia" w:hAnsiTheme="minorHAnsi" w:cstheme="minorHAnsi"/>
                <w:i/>
              </w:rPr>
              <w:t>4</w:t>
            </w:r>
            <w:r w:rsidRPr="001122CA">
              <w:rPr>
                <w:rFonts w:asciiTheme="minorHAnsi" w:eastAsiaTheme="minorEastAsia" w:hAnsiTheme="minorHAnsi" w:cstheme="minorHAnsi"/>
                <w:i/>
              </w:rPr>
              <w:t xml:space="preserve">:00 </w:t>
            </w:r>
            <w:r>
              <w:rPr>
                <w:rFonts w:asciiTheme="minorHAnsi" w:eastAsiaTheme="minorEastAsia" w:hAnsiTheme="minorHAnsi" w:cstheme="minorHAnsi"/>
                <w:i/>
              </w:rPr>
              <w:t>p</w:t>
            </w:r>
            <w:r w:rsidRPr="001122CA">
              <w:rPr>
                <w:rFonts w:asciiTheme="minorHAnsi" w:eastAsiaTheme="minorEastAsia" w:hAnsiTheme="minorHAnsi" w:cstheme="minorHAnsi"/>
                <w:i/>
              </w:rPr>
              <w:t>.m.</w:t>
            </w:r>
          </w:p>
        </w:tc>
        <w:tc>
          <w:tcPr>
            <w:tcW w:w="3690" w:type="dxa"/>
            <w:tcBorders>
              <w:top w:val="single" w:sz="4" w:space="0" w:color="auto"/>
              <w:left w:val="single" w:sz="4" w:space="0" w:color="auto"/>
              <w:bottom w:val="single" w:sz="4" w:space="0" w:color="auto"/>
              <w:right w:val="single" w:sz="4" w:space="0" w:color="auto"/>
            </w:tcBorders>
          </w:tcPr>
          <w:p w14:paraId="4F011FB2" w14:textId="239E1108" w:rsidR="001122CA" w:rsidRPr="001122CA" w:rsidRDefault="00E74923" w:rsidP="001122CA">
            <w:pPr>
              <w:numPr>
                <w:ilvl w:val="0"/>
                <w:numId w:val="46"/>
              </w:numPr>
              <w:tabs>
                <w:tab w:val="clear" w:pos="360"/>
              </w:tabs>
              <w:spacing w:before="120"/>
              <w:ind w:left="259" w:hanging="259"/>
              <w:rPr>
                <w:rFonts w:asciiTheme="minorHAnsi" w:eastAsiaTheme="minorEastAsia" w:hAnsiTheme="minorHAnsi" w:cstheme="minorHAnsi"/>
              </w:rPr>
            </w:pPr>
            <w:r>
              <w:rPr>
                <w:rFonts w:asciiTheme="minorHAnsi" w:eastAsiaTheme="minorEastAsia" w:hAnsiTheme="minorHAnsi" w:cstheme="minorHAnsi"/>
              </w:rPr>
              <w:t>SP decision or interaction (TBD)</w:t>
            </w:r>
          </w:p>
          <w:p w14:paraId="7929D663" w14:textId="0ABD8A16" w:rsidR="001122CA" w:rsidRPr="001122CA" w:rsidRDefault="00E74923" w:rsidP="001122CA">
            <w:pPr>
              <w:numPr>
                <w:ilvl w:val="0"/>
                <w:numId w:val="46"/>
              </w:numPr>
              <w:tabs>
                <w:tab w:val="clear" w:pos="360"/>
              </w:tabs>
              <w:spacing w:after="120"/>
              <w:ind w:left="259" w:hanging="259"/>
              <w:rPr>
                <w:rFonts w:asciiTheme="minorHAnsi" w:eastAsiaTheme="minorEastAsia" w:hAnsiTheme="minorHAnsi" w:cstheme="minorHAnsi"/>
              </w:rPr>
            </w:pPr>
            <w:r>
              <w:rPr>
                <w:rFonts w:asciiTheme="minorHAnsi" w:eastAsiaTheme="minorEastAsia" w:hAnsiTheme="minorHAnsi" w:cstheme="minorHAnsi"/>
              </w:rPr>
              <w:t>Goals/questions to share with SP</w:t>
            </w:r>
          </w:p>
        </w:tc>
      </w:tr>
      <w:tr w:rsidR="001122CA" w:rsidRPr="001122CA" w14:paraId="0B1C8745" w14:textId="77777777" w:rsidTr="00E74923">
        <w:tblPrEx>
          <w:tblLook w:val="01E0" w:firstRow="1" w:lastRow="1" w:firstColumn="1" w:lastColumn="1" w:noHBand="0" w:noVBand="0"/>
        </w:tblPrEx>
        <w:tc>
          <w:tcPr>
            <w:tcW w:w="3150" w:type="dxa"/>
            <w:tcBorders>
              <w:top w:val="single" w:sz="4" w:space="0" w:color="auto"/>
              <w:left w:val="single" w:sz="4" w:space="0" w:color="auto"/>
              <w:bottom w:val="single" w:sz="4" w:space="0" w:color="auto"/>
              <w:right w:val="single" w:sz="4" w:space="0" w:color="auto"/>
            </w:tcBorders>
          </w:tcPr>
          <w:p w14:paraId="47C35C70" w14:textId="77777777" w:rsidR="001122CA" w:rsidRDefault="001122CA" w:rsidP="001122CA">
            <w:pPr>
              <w:spacing w:before="120" w:after="120"/>
              <w:rPr>
                <w:rFonts w:asciiTheme="minorHAnsi" w:eastAsiaTheme="minorEastAsia" w:hAnsiTheme="minorHAnsi" w:cstheme="minorHAnsi"/>
              </w:rPr>
            </w:pPr>
            <w:r>
              <w:rPr>
                <w:rFonts w:asciiTheme="minorHAnsi" w:eastAsiaTheme="minorEastAsia" w:hAnsiTheme="minorHAnsi" w:cstheme="minorHAnsi"/>
              </w:rPr>
              <w:t>ULWQS Steering Committee</w:t>
            </w:r>
          </w:p>
          <w:p w14:paraId="4699CD48" w14:textId="2CBE1EB6" w:rsidR="001122CA" w:rsidRDefault="001122CA" w:rsidP="001122CA">
            <w:pPr>
              <w:spacing w:before="120" w:after="120"/>
              <w:rPr>
                <w:rFonts w:asciiTheme="minorHAnsi" w:eastAsiaTheme="minorEastAsia" w:hAnsiTheme="minorHAnsi" w:cstheme="minorHAnsi"/>
              </w:rPr>
            </w:pPr>
            <w:r w:rsidRPr="001122CA">
              <w:rPr>
                <w:rFonts w:asciiTheme="minorHAnsi" w:eastAsiaTheme="minorEastAsia" w:hAnsiTheme="minorHAnsi" w:cstheme="minorHAnsi"/>
                <w:i/>
              </w:rPr>
              <w:t>Meeting</w:t>
            </w:r>
          </w:p>
        </w:tc>
        <w:tc>
          <w:tcPr>
            <w:tcW w:w="2700" w:type="dxa"/>
            <w:tcBorders>
              <w:top w:val="single" w:sz="4" w:space="0" w:color="auto"/>
              <w:left w:val="single" w:sz="4" w:space="0" w:color="auto"/>
              <w:bottom w:val="single" w:sz="4" w:space="0" w:color="auto"/>
              <w:right w:val="single" w:sz="4" w:space="0" w:color="auto"/>
            </w:tcBorders>
          </w:tcPr>
          <w:p w14:paraId="3EBA49A9" w14:textId="2DBFD11D" w:rsidR="001122CA" w:rsidRPr="001122CA" w:rsidRDefault="001122CA" w:rsidP="001122CA">
            <w:pPr>
              <w:spacing w:before="120" w:after="120"/>
              <w:rPr>
                <w:rFonts w:asciiTheme="minorHAnsi" w:eastAsiaTheme="minorEastAsia" w:hAnsiTheme="minorHAnsi" w:cstheme="minorHAnsi"/>
                <w:i/>
              </w:rPr>
            </w:pPr>
            <w:r>
              <w:rPr>
                <w:rFonts w:asciiTheme="minorHAnsi" w:eastAsiaTheme="minorEastAsia" w:hAnsiTheme="minorHAnsi" w:cstheme="minorHAnsi"/>
                <w:i/>
              </w:rPr>
              <w:t>Thursday</w:t>
            </w:r>
            <w:r w:rsidRPr="001122CA">
              <w:rPr>
                <w:rFonts w:asciiTheme="minorHAnsi" w:eastAsiaTheme="minorEastAsia" w:hAnsiTheme="minorHAnsi" w:cstheme="minorHAnsi"/>
                <w:i/>
              </w:rPr>
              <w:t xml:space="preserve">, </w:t>
            </w:r>
            <w:r>
              <w:rPr>
                <w:rFonts w:asciiTheme="minorHAnsi" w:eastAsiaTheme="minorEastAsia" w:hAnsiTheme="minorHAnsi" w:cstheme="minorHAnsi"/>
                <w:i/>
              </w:rPr>
              <w:t>Apr. 12</w:t>
            </w:r>
          </w:p>
          <w:p w14:paraId="1565246B" w14:textId="0BA8BAC7" w:rsidR="001122CA" w:rsidRPr="001122CA" w:rsidRDefault="001122CA" w:rsidP="001122CA">
            <w:pPr>
              <w:spacing w:before="120" w:after="120"/>
              <w:rPr>
                <w:rFonts w:asciiTheme="minorHAnsi" w:eastAsiaTheme="minorEastAsia" w:hAnsiTheme="minorHAnsi" w:cstheme="minorHAnsi"/>
                <w:i/>
              </w:rPr>
            </w:pPr>
            <w:r>
              <w:rPr>
                <w:rFonts w:asciiTheme="minorHAnsi" w:eastAsiaTheme="minorEastAsia" w:hAnsiTheme="minorHAnsi" w:cstheme="minorHAnsi"/>
                <w:i/>
              </w:rPr>
              <w:t>1</w:t>
            </w:r>
            <w:r w:rsidRPr="001122CA">
              <w:rPr>
                <w:rFonts w:asciiTheme="minorHAnsi" w:eastAsiaTheme="minorEastAsia" w:hAnsiTheme="minorHAnsi" w:cstheme="minorHAnsi"/>
                <w:i/>
              </w:rPr>
              <w:t xml:space="preserve">:00 </w:t>
            </w:r>
            <w:r>
              <w:rPr>
                <w:rFonts w:asciiTheme="minorHAnsi" w:eastAsiaTheme="minorEastAsia" w:hAnsiTheme="minorHAnsi" w:cstheme="minorHAnsi"/>
                <w:i/>
              </w:rPr>
              <w:t>p</w:t>
            </w:r>
            <w:r w:rsidRPr="001122CA">
              <w:rPr>
                <w:rFonts w:asciiTheme="minorHAnsi" w:eastAsiaTheme="minorEastAsia" w:hAnsiTheme="minorHAnsi" w:cstheme="minorHAnsi"/>
                <w:i/>
              </w:rPr>
              <w:t xml:space="preserve">.m. – </w:t>
            </w:r>
            <w:r>
              <w:rPr>
                <w:rFonts w:asciiTheme="minorHAnsi" w:eastAsiaTheme="minorEastAsia" w:hAnsiTheme="minorHAnsi" w:cstheme="minorHAnsi"/>
                <w:i/>
              </w:rPr>
              <w:t>4</w:t>
            </w:r>
            <w:r w:rsidRPr="001122CA">
              <w:rPr>
                <w:rFonts w:asciiTheme="minorHAnsi" w:eastAsiaTheme="minorEastAsia" w:hAnsiTheme="minorHAnsi" w:cstheme="minorHAnsi"/>
                <w:i/>
              </w:rPr>
              <w:t xml:space="preserve">:00 </w:t>
            </w:r>
            <w:r>
              <w:rPr>
                <w:rFonts w:asciiTheme="minorHAnsi" w:eastAsiaTheme="minorEastAsia" w:hAnsiTheme="minorHAnsi" w:cstheme="minorHAnsi"/>
                <w:i/>
              </w:rPr>
              <w:t>p</w:t>
            </w:r>
            <w:r w:rsidRPr="001122CA">
              <w:rPr>
                <w:rFonts w:asciiTheme="minorHAnsi" w:eastAsiaTheme="minorEastAsia" w:hAnsiTheme="minorHAnsi" w:cstheme="minorHAnsi"/>
                <w:i/>
              </w:rPr>
              <w:t>.m.</w:t>
            </w:r>
          </w:p>
        </w:tc>
        <w:tc>
          <w:tcPr>
            <w:tcW w:w="3690" w:type="dxa"/>
            <w:tcBorders>
              <w:top w:val="single" w:sz="4" w:space="0" w:color="auto"/>
              <w:left w:val="single" w:sz="4" w:space="0" w:color="auto"/>
              <w:bottom w:val="single" w:sz="4" w:space="0" w:color="auto"/>
              <w:right w:val="single" w:sz="4" w:space="0" w:color="auto"/>
            </w:tcBorders>
          </w:tcPr>
          <w:p w14:paraId="6432C781" w14:textId="5E420986" w:rsidR="001122CA" w:rsidRPr="001122CA" w:rsidRDefault="00E74923" w:rsidP="003F0534">
            <w:pPr>
              <w:numPr>
                <w:ilvl w:val="0"/>
                <w:numId w:val="46"/>
              </w:numPr>
              <w:tabs>
                <w:tab w:val="clear" w:pos="360"/>
              </w:tabs>
              <w:spacing w:before="120"/>
              <w:ind w:left="259" w:hanging="259"/>
              <w:rPr>
                <w:rFonts w:asciiTheme="minorHAnsi" w:eastAsiaTheme="minorEastAsia" w:hAnsiTheme="minorHAnsi" w:cstheme="minorHAnsi"/>
              </w:rPr>
            </w:pPr>
            <w:r>
              <w:rPr>
                <w:rFonts w:asciiTheme="minorHAnsi" w:eastAsiaTheme="minorEastAsia" w:hAnsiTheme="minorHAnsi" w:cstheme="minorHAnsi"/>
              </w:rPr>
              <w:t xml:space="preserve">TBD; might be </w:t>
            </w:r>
            <w:r w:rsidR="003F0534">
              <w:rPr>
                <w:rFonts w:asciiTheme="minorHAnsi" w:eastAsiaTheme="minorEastAsia" w:hAnsiTheme="minorHAnsi" w:cstheme="minorHAnsi"/>
              </w:rPr>
              <w:t>a joint SC/</w:t>
            </w:r>
            <w:r>
              <w:rPr>
                <w:rFonts w:asciiTheme="minorHAnsi" w:eastAsiaTheme="minorEastAsia" w:hAnsiTheme="minorHAnsi" w:cstheme="minorHAnsi"/>
              </w:rPr>
              <w:t>SP meeting depending on progress/schedule</w:t>
            </w:r>
          </w:p>
        </w:tc>
      </w:tr>
    </w:tbl>
    <w:p w14:paraId="4575F9C0" w14:textId="77777777" w:rsidR="001122CA" w:rsidRPr="001122CA" w:rsidRDefault="001122CA" w:rsidP="001122CA">
      <w:pPr>
        <w:contextualSpacing/>
        <w:rPr>
          <w:rFonts w:asciiTheme="minorHAnsi" w:hAnsiTheme="minorHAnsi" w:cstheme="minorHAnsi"/>
          <w:b/>
        </w:rPr>
      </w:pPr>
    </w:p>
    <w:p w14:paraId="0F2951F8" w14:textId="77777777" w:rsidR="00026C4D" w:rsidRDefault="00026C4D" w:rsidP="0053134F">
      <w:pPr>
        <w:pStyle w:val="ListParagraph"/>
        <w:numPr>
          <w:ilvl w:val="0"/>
          <w:numId w:val="27"/>
        </w:numPr>
        <w:ind w:left="720" w:hanging="360"/>
        <w:contextualSpacing/>
        <w:rPr>
          <w:rFonts w:asciiTheme="minorHAnsi" w:hAnsiTheme="minorHAnsi" w:cstheme="minorHAnsi"/>
          <w:b/>
        </w:rPr>
      </w:pPr>
      <w:r w:rsidRPr="00FB723C">
        <w:rPr>
          <w:rFonts w:asciiTheme="minorHAnsi" w:hAnsiTheme="minorHAnsi" w:cstheme="minorHAnsi"/>
          <w:b/>
        </w:rPr>
        <w:t>Action Items</w:t>
      </w:r>
    </w:p>
    <w:p w14:paraId="6D019BCB" w14:textId="77777777" w:rsidR="003926F8" w:rsidRPr="003926F8" w:rsidRDefault="003926F8" w:rsidP="003926F8">
      <w:pPr>
        <w:contextualSpacing/>
        <w:rPr>
          <w:rFonts w:asciiTheme="minorHAnsi" w:hAnsiTheme="minorHAnsi" w:cstheme="minorHAnsi"/>
          <w:b/>
        </w:rPr>
      </w:pPr>
    </w:p>
    <w:tbl>
      <w:tblPr>
        <w:tblW w:w="9558" w:type="dxa"/>
        <w:tblInd w:w="-113" w:type="dxa"/>
        <w:tblCellMar>
          <w:left w:w="0" w:type="dxa"/>
          <w:right w:w="0" w:type="dxa"/>
        </w:tblCellMar>
        <w:tblLook w:val="04A0" w:firstRow="1" w:lastRow="0" w:firstColumn="1" w:lastColumn="0" w:noHBand="0" w:noVBand="1"/>
      </w:tblPr>
      <w:tblGrid>
        <w:gridCol w:w="5238"/>
        <w:gridCol w:w="2070"/>
        <w:gridCol w:w="2250"/>
      </w:tblGrid>
      <w:tr w:rsidR="00A405A9" w:rsidRPr="00977F9C" w14:paraId="31E8B762" w14:textId="77777777" w:rsidTr="00263039">
        <w:tc>
          <w:tcPr>
            <w:tcW w:w="5238"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7A481041" w14:textId="77777777" w:rsidR="00A405A9" w:rsidRPr="00977F9C" w:rsidRDefault="00A405A9" w:rsidP="00263039">
            <w:pPr>
              <w:spacing w:before="120" w:after="120" w:line="252" w:lineRule="auto"/>
              <w:rPr>
                <w:rFonts w:asciiTheme="minorHAnsi" w:hAnsiTheme="minorHAnsi" w:cstheme="minorHAnsi"/>
                <w:b/>
                <w:bCs/>
              </w:rPr>
            </w:pPr>
            <w:r w:rsidRPr="00977F9C">
              <w:rPr>
                <w:rFonts w:asciiTheme="minorHAnsi" w:hAnsiTheme="minorHAnsi" w:cstheme="minorHAnsi"/>
                <w:b/>
                <w:bCs/>
              </w:rPr>
              <w:t>Action Item</w:t>
            </w:r>
          </w:p>
        </w:tc>
        <w:tc>
          <w:tcPr>
            <w:tcW w:w="207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39A4893F" w14:textId="77777777" w:rsidR="00A405A9" w:rsidRPr="00977F9C" w:rsidRDefault="00A405A9" w:rsidP="00263039">
            <w:pPr>
              <w:spacing w:before="120" w:after="120" w:line="252" w:lineRule="auto"/>
              <w:rPr>
                <w:rFonts w:asciiTheme="minorHAnsi" w:hAnsiTheme="minorHAnsi" w:cstheme="minorHAnsi"/>
                <w:b/>
                <w:bCs/>
              </w:rPr>
            </w:pPr>
            <w:r w:rsidRPr="00977F9C">
              <w:rPr>
                <w:rFonts w:asciiTheme="minorHAnsi" w:hAnsiTheme="minorHAnsi" w:cstheme="minorHAnsi"/>
                <w:b/>
                <w:bCs/>
              </w:rPr>
              <w:t>Who</w:t>
            </w:r>
          </w:p>
        </w:tc>
        <w:tc>
          <w:tcPr>
            <w:tcW w:w="225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hideMark/>
          </w:tcPr>
          <w:p w14:paraId="783204A2" w14:textId="77777777" w:rsidR="00A405A9" w:rsidRPr="00977F9C" w:rsidRDefault="00A405A9" w:rsidP="00263039">
            <w:pPr>
              <w:spacing w:before="120" w:after="120" w:line="252" w:lineRule="auto"/>
              <w:rPr>
                <w:rFonts w:asciiTheme="minorHAnsi" w:hAnsiTheme="minorHAnsi" w:cstheme="minorHAnsi"/>
                <w:b/>
                <w:bCs/>
              </w:rPr>
            </w:pPr>
            <w:r w:rsidRPr="00977F9C">
              <w:rPr>
                <w:rFonts w:asciiTheme="minorHAnsi" w:hAnsiTheme="minorHAnsi" w:cstheme="minorHAnsi"/>
                <w:b/>
                <w:bCs/>
              </w:rPr>
              <w:t>To be Completed by</w:t>
            </w:r>
          </w:p>
        </w:tc>
      </w:tr>
      <w:tr w:rsidR="00A405A9" w:rsidRPr="00977F9C" w14:paraId="7D270E73" w14:textId="77777777" w:rsidTr="00263039">
        <w:tc>
          <w:tcPr>
            <w:tcW w:w="5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D0003F" w14:textId="77777777" w:rsidR="00A405A9" w:rsidRPr="00977F9C" w:rsidRDefault="00A405A9" w:rsidP="00A405A9">
            <w:pPr>
              <w:pStyle w:val="NoSpacing"/>
              <w:numPr>
                <w:ilvl w:val="0"/>
                <w:numId w:val="39"/>
              </w:numPr>
              <w:spacing w:before="120" w:after="120"/>
              <w:rPr>
                <w:rFonts w:asciiTheme="minorHAnsi" w:hAnsiTheme="minorHAnsi" w:cstheme="minorHAnsi"/>
              </w:rPr>
            </w:pPr>
            <w:r w:rsidRPr="00977F9C">
              <w:rPr>
                <w:rFonts w:asciiTheme="minorHAnsi" w:hAnsiTheme="minorHAnsi" w:cstheme="minorHAnsi"/>
              </w:rPr>
              <w:t>Share draft action items memo/summary for Steering Committee member review</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A63BF8"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 xml:space="preserve">Facilitation Team </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574CB8" w14:textId="154CE66A" w:rsidR="00A405A9" w:rsidRPr="00977F9C" w:rsidRDefault="00DB4F28" w:rsidP="00263039">
            <w:pPr>
              <w:spacing w:before="120" w:after="120" w:line="252" w:lineRule="auto"/>
              <w:rPr>
                <w:rFonts w:asciiTheme="minorHAnsi" w:hAnsiTheme="minorHAnsi" w:cstheme="minorHAnsi"/>
              </w:rPr>
            </w:pPr>
            <w:r>
              <w:rPr>
                <w:rFonts w:asciiTheme="minorHAnsi" w:hAnsiTheme="minorHAnsi" w:cstheme="minorHAnsi"/>
              </w:rPr>
              <w:t>COMPLETED</w:t>
            </w:r>
          </w:p>
        </w:tc>
      </w:tr>
      <w:tr w:rsidR="00A405A9" w:rsidRPr="00977F9C" w14:paraId="43B80006" w14:textId="77777777" w:rsidTr="008562B6">
        <w:tc>
          <w:tcPr>
            <w:tcW w:w="5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624949" w14:textId="77777777" w:rsidR="00A405A9" w:rsidRPr="00977F9C" w:rsidRDefault="00A405A9" w:rsidP="00A405A9">
            <w:pPr>
              <w:pStyle w:val="NoSpacing"/>
              <w:numPr>
                <w:ilvl w:val="0"/>
                <w:numId w:val="39"/>
              </w:numPr>
              <w:spacing w:before="120" w:after="120"/>
              <w:rPr>
                <w:rFonts w:asciiTheme="minorHAnsi" w:hAnsiTheme="minorHAnsi" w:cstheme="minorHAnsi"/>
              </w:rPr>
            </w:pPr>
            <w:r w:rsidRPr="00977F9C">
              <w:rPr>
                <w:rFonts w:asciiTheme="minorHAnsi" w:hAnsiTheme="minorHAnsi" w:cstheme="minorHAnsi"/>
              </w:rPr>
              <w:t>Schedule remaining stakeholder interviews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A26AEE"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Facilitation Team</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ED1E81" w14:textId="473113AE" w:rsidR="00A405A9" w:rsidRPr="00977F9C" w:rsidRDefault="00DB4F28" w:rsidP="00263039">
            <w:pPr>
              <w:spacing w:before="120" w:after="120" w:line="252" w:lineRule="auto"/>
              <w:rPr>
                <w:rFonts w:asciiTheme="minorHAnsi" w:hAnsiTheme="minorHAnsi" w:cstheme="minorHAnsi"/>
              </w:rPr>
            </w:pPr>
            <w:r>
              <w:rPr>
                <w:rFonts w:asciiTheme="minorHAnsi" w:hAnsiTheme="minorHAnsi" w:cstheme="minorHAnsi"/>
              </w:rPr>
              <w:t>COMPLETED</w:t>
            </w:r>
          </w:p>
        </w:tc>
      </w:tr>
      <w:tr w:rsidR="00A405A9" w:rsidRPr="00977F9C" w14:paraId="25096FCF" w14:textId="77777777" w:rsidTr="008562B6">
        <w:tc>
          <w:tcPr>
            <w:tcW w:w="5238"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04E5B2C3" w14:textId="77777777" w:rsidR="00A405A9" w:rsidRPr="00977F9C" w:rsidRDefault="00A405A9" w:rsidP="00A405A9">
            <w:pPr>
              <w:pStyle w:val="NoSpacing"/>
              <w:numPr>
                <w:ilvl w:val="0"/>
                <w:numId w:val="39"/>
              </w:numPr>
              <w:spacing w:before="120" w:after="120"/>
              <w:rPr>
                <w:rFonts w:asciiTheme="minorHAnsi" w:hAnsiTheme="minorHAnsi" w:cstheme="minorHAnsi"/>
              </w:rPr>
            </w:pPr>
            <w:r w:rsidRPr="00977F9C">
              <w:rPr>
                <w:rFonts w:asciiTheme="minorHAnsi" w:hAnsiTheme="minorHAnsi" w:cstheme="minorHAnsi"/>
              </w:rPr>
              <w:t xml:space="preserve">Review and share any comments on draft action items memo/summary </w:t>
            </w:r>
          </w:p>
        </w:tc>
        <w:tc>
          <w:tcPr>
            <w:tcW w:w="2070"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7B078860"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Steering Committee members</w:t>
            </w:r>
          </w:p>
        </w:tc>
        <w:tc>
          <w:tcPr>
            <w:tcW w:w="2250"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6B07CB26" w14:textId="3226932C" w:rsidR="00A405A9" w:rsidRPr="00977F9C" w:rsidRDefault="00DB4F28" w:rsidP="00263039">
            <w:pPr>
              <w:spacing w:before="120" w:after="120" w:line="252" w:lineRule="auto"/>
              <w:rPr>
                <w:rFonts w:asciiTheme="minorHAnsi" w:hAnsiTheme="minorHAnsi" w:cstheme="minorHAnsi"/>
              </w:rPr>
            </w:pPr>
            <w:r>
              <w:rPr>
                <w:rFonts w:asciiTheme="minorHAnsi" w:hAnsiTheme="minorHAnsi" w:cstheme="minorHAnsi"/>
              </w:rPr>
              <w:t>COMPLETED</w:t>
            </w:r>
          </w:p>
        </w:tc>
      </w:tr>
      <w:tr w:rsidR="00A405A9" w:rsidRPr="00977F9C" w14:paraId="1405F960" w14:textId="77777777" w:rsidTr="00263039">
        <w:tc>
          <w:tcPr>
            <w:tcW w:w="5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32D8A" w14:textId="77777777" w:rsidR="00A405A9" w:rsidRPr="00977F9C" w:rsidRDefault="00A405A9" w:rsidP="00A405A9">
            <w:pPr>
              <w:pStyle w:val="NoSpacing"/>
              <w:numPr>
                <w:ilvl w:val="0"/>
                <w:numId w:val="39"/>
              </w:numPr>
              <w:spacing w:before="120" w:after="120"/>
              <w:rPr>
                <w:rFonts w:asciiTheme="minorHAnsi" w:hAnsiTheme="minorHAnsi" w:cstheme="minorHAnsi"/>
              </w:rPr>
            </w:pPr>
            <w:r w:rsidRPr="00977F9C">
              <w:rPr>
                <w:rFonts w:asciiTheme="minorHAnsi" w:hAnsiTheme="minorHAnsi" w:cstheme="minorHAnsi"/>
              </w:rPr>
              <w:t>Share reminder and draft agenda for January 23 Steering Committee meeting</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C70310"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Facilitation Team</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CD676F" w14:textId="4527918B" w:rsidR="00A405A9" w:rsidRPr="00977F9C" w:rsidRDefault="00DB4F28" w:rsidP="00263039">
            <w:pPr>
              <w:spacing w:before="120" w:after="120" w:line="252" w:lineRule="auto"/>
              <w:rPr>
                <w:rFonts w:asciiTheme="minorHAnsi" w:hAnsiTheme="minorHAnsi" w:cstheme="minorHAnsi"/>
              </w:rPr>
            </w:pPr>
            <w:r>
              <w:rPr>
                <w:rFonts w:asciiTheme="minorHAnsi" w:hAnsiTheme="minorHAnsi" w:cstheme="minorHAnsi"/>
              </w:rPr>
              <w:t>COMPLETED</w:t>
            </w:r>
          </w:p>
        </w:tc>
      </w:tr>
      <w:tr w:rsidR="00A405A9" w:rsidRPr="00977F9C" w14:paraId="0E145CA8" w14:textId="77777777" w:rsidTr="008562B6">
        <w:tc>
          <w:tcPr>
            <w:tcW w:w="5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3C8881" w14:textId="77777777" w:rsidR="00A405A9" w:rsidRPr="00977F9C" w:rsidRDefault="00A405A9" w:rsidP="00A405A9">
            <w:pPr>
              <w:pStyle w:val="NoSpacing"/>
              <w:numPr>
                <w:ilvl w:val="0"/>
                <w:numId w:val="39"/>
              </w:numPr>
              <w:spacing w:before="120" w:after="120"/>
              <w:rPr>
                <w:rFonts w:asciiTheme="minorHAnsi" w:hAnsiTheme="minorHAnsi" w:cstheme="minorHAnsi"/>
              </w:rPr>
            </w:pPr>
            <w:r w:rsidRPr="00977F9C">
              <w:rPr>
                <w:rFonts w:asciiTheme="minorHAnsi" w:hAnsiTheme="minorHAnsi" w:cstheme="minorHAnsi"/>
              </w:rPr>
              <w:t>Share draft set of operating procedures</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4D9248"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Facilitation Team</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F1B0B1"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Friday, Jan. 19</w:t>
            </w:r>
          </w:p>
        </w:tc>
      </w:tr>
      <w:tr w:rsidR="004644AD" w:rsidRPr="00977F9C" w14:paraId="4D9BDBAC" w14:textId="77777777" w:rsidTr="008562B6">
        <w:tc>
          <w:tcPr>
            <w:tcW w:w="5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8161BB" w14:textId="292FB9D1" w:rsidR="004644AD" w:rsidRPr="00977F9C" w:rsidRDefault="004644AD" w:rsidP="00A405A9">
            <w:pPr>
              <w:pStyle w:val="NoSpacing"/>
              <w:numPr>
                <w:ilvl w:val="0"/>
                <w:numId w:val="39"/>
              </w:numPr>
              <w:spacing w:before="120" w:after="120"/>
              <w:rPr>
                <w:rFonts w:asciiTheme="minorHAnsi" w:hAnsiTheme="minorHAnsi" w:cstheme="minorHAnsi"/>
              </w:rPr>
            </w:pPr>
            <w:r>
              <w:rPr>
                <w:rFonts w:asciiTheme="minorHAnsi" w:hAnsiTheme="minorHAnsi" w:cstheme="minorHAnsi"/>
              </w:rPr>
              <w:t>Share list or all stakeholders involved in Phase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8F13A1" w14:textId="2023E235" w:rsidR="004644AD" w:rsidRPr="00977F9C" w:rsidRDefault="004644AD" w:rsidP="00263039">
            <w:pPr>
              <w:spacing w:before="120" w:after="120" w:line="252" w:lineRule="auto"/>
              <w:rPr>
                <w:rFonts w:asciiTheme="minorHAnsi" w:hAnsiTheme="minorHAnsi" w:cstheme="minorHAnsi"/>
              </w:rPr>
            </w:pPr>
            <w:r>
              <w:rPr>
                <w:rFonts w:asciiTheme="minorHAnsi" w:hAnsiTheme="minorHAnsi" w:cstheme="minorHAnsi"/>
              </w:rPr>
              <w:t>UDWQ</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F0F962" w14:textId="51AB26B0" w:rsidR="004644AD" w:rsidRPr="00977F9C" w:rsidRDefault="004644AD" w:rsidP="00263039">
            <w:pPr>
              <w:spacing w:before="120" w:after="120" w:line="252" w:lineRule="auto"/>
              <w:rPr>
                <w:rFonts w:asciiTheme="minorHAnsi" w:hAnsiTheme="minorHAnsi" w:cstheme="minorHAnsi"/>
              </w:rPr>
            </w:pPr>
            <w:r>
              <w:rPr>
                <w:rFonts w:asciiTheme="minorHAnsi" w:hAnsiTheme="minorHAnsi" w:cstheme="minorHAnsi"/>
              </w:rPr>
              <w:t>Friday, Jan. 19</w:t>
            </w:r>
          </w:p>
        </w:tc>
      </w:tr>
      <w:tr w:rsidR="00A405A9" w:rsidRPr="00977F9C" w14:paraId="1B2D571E" w14:textId="77777777" w:rsidTr="008562B6">
        <w:tc>
          <w:tcPr>
            <w:tcW w:w="5238"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3E33514E" w14:textId="77777777" w:rsidR="00A405A9" w:rsidRPr="00977F9C" w:rsidRDefault="00A405A9" w:rsidP="00A405A9">
            <w:pPr>
              <w:pStyle w:val="NoSpacing"/>
              <w:numPr>
                <w:ilvl w:val="0"/>
                <w:numId w:val="39"/>
              </w:numPr>
              <w:spacing w:before="120" w:after="120"/>
              <w:rPr>
                <w:rFonts w:asciiTheme="minorHAnsi" w:hAnsiTheme="minorHAnsi" w:cstheme="minorHAnsi"/>
              </w:rPr>
            </w:pPr>
            <w:r w:rsidRPr="00977F9C">
              <w:rPr>
                <w:rFonts w:asciiTheme="minorHAnsi" w:hAnsiTheme="minorHAnsi" w:cstheme="minorHAnsi"/>
              </w:rPr>
              <w:t xml:space="preserve">Read through the Stakeholder Process document </w:t>
            </w:r>
            <w:r w:rsidRPr="00977F9C">
              <w:rPr>
                <w:rFonts w:asciiTheme="minorHAnsi" w:hAnsiTheme="minorHAnsi" w:cstheme="minorHAnsi"/>
              </w:rPr>
              <w:lastRenderedPageBreak/>
              <w:t>in preparation for discussion at meeting #2</w:t>
            </w:r>
          </w:p>
        </w:tc>
        <w:tc>
          <w:tcPr>
            <w:tcW w:w="2070"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51C2E09F"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lastRenderedPageBreak/>
              <w:t xml:space="preserve">Steering Committee </w:t>
            </w:r>
            <w:r w:rsidRPr="00977F9C">
              <w:rPr>
                <w:rFonts w:asciiTheme="minorHAnsi" w:hAnsiTheme="minorHAnsi" w:cstheme="minorHAnsi"/>
              </w:rPr>
              <w:lastRenderedPageBreak/>
              <w:t>members</w:t>
            </w:r>
          </w:p>
        </w:tc>
        <w:tc>
          <w:tcPr>
            <w:tcW w:w="2250"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3C3011F2"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lastRenderedPageBreak/>
              <w:t>Tuesday, Jan. 23</w:t>
            </w:r>
          </w:p>
        </w:tc>
      </w:tr>
      <w:tr w:rsidR="00A405A9" w:rsidRPr="00977F9C" w14:paraId="1FACCD27" w14:textId="77777777" w:rsidTr="008562B6">
        <w:tc>
          <w:tcPr>
            <w:tcW w:w="5238"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3573EA73" w14:textId="77777777" w:rsidR="00A405A9" w:rsidRPr="00977F9C" w:rsidRDefault="00A405A9" w:rsidP="00A405A9">
            <w:pPr>
              <w:pStyle w:val="NoSpacing"/>
              <w:numPr>
                <w:ilvl w:val="0"/>
                <w:numId w:val="39"/>
              </w:numPr>
              <w:spacing w:before="120" w:after="120"/>
              <w:rPr>
                <w:rFonts w:asciiTheme="minorHAnsi" w:hAnsiTheme="minorHAnsi" w:cstheme="minorHAnsi"/>
                <w:b/>
                <w:u w:val="single"/>
              </w:rPr>
            </w:pPr>
            <w:r w:rsidRPr="00977F9C">
              <w:rPr>
                <w:rFonts w:asciiTheme="minorHAnsi" w:hAnsiTheme="minorHAnsi" w:cstheme="minorHAnsi"/>
              </w:rPr>
              <w:lastRenderedPageBreak/>
              <w:t>Reach out to your stakeholders and discuss ULWQS goals in preparation for discussion of opportunities and concerns at meeting #2</w:t>
            </w:r>
          </w:p>
        </w:tc>
        <w:tc>
          <w:tcPr>
            <w:tcW w:w="2070"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3AF5FB5E"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Steering Committee members</w:t>
            </w:r>
          </w:p>
        </w:tc>
        <w:tc>
          <w:tcPr>
            <w:tcW w:w="2250" w:type="dxa"/>
            <w:tcBorders>
              <w:top w:val="single" w:sz="4" w:space="0" w:color="auto"/>
              <w:left w:val="single" w:sz="4" w:space="0" w:color="auto"/>
              <w:bottom w:val="single" w:sz="4" w:space="0" w:color="auto"/>
              <w:right w:val="single" w:sz="4" w:space="0" w:color="auto"/>
            </w:tcBorders>
            <w:shd w:val="clear" w:color="auto" w:fill="FFD799" w:themeFill="accent5" w:themeFillTint="66"/>
            <w:tcMar>
              <w:top w:w="0" w:type="dxa"/>
              <w:left w:w="108" w:type="dxa"/>
              <w:bottom w:w="0" w:type="dxa"/>
              <w:right w:w="108" w:type="dxa"/>
            </w:tcMar>
            <w:vAlign w:val="center"/>
          </w:tcPr>
          <w:p w14:paraId="09B92AD4"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Tuesday, Jan. 23</w:t>
            </w:r>
          </w:p>
        </w:tc>
      </w:tr>
      <w:tr w:rsidR="00A405A9" w:rsidRPr="00977F9C" w14:paraId="612FE153" w14:textId="77777777" w:rsidTr="00263039">
        <w:tc>
          <w:tcPr>
            <w:tcW w:w="5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4375C" w14:textId="77777777" w:rsidR="00A405A9" w:rsidRPr="00977F9C" w:rsidRDefault="00A405A9" w:rsidP="00A405A9">
            <w:pPr>
              <w:pStyle w:val="NoSpacing"/>
              <w:numPr>
                <w:ilvl w:val="0"/>
                <w:numId w:val="39"/>
              </w:numPr>
              <w:spacing w:before="120" w:after="120"/>
              <w:rPr>
                <w:rFonts w:asciiTheme="minorHAnsi" w:hAnsiTheme="minorHAnsi" w:cstheme="minorHAnsi"/>
              </w:rPr>
            </w:pPr>
            <w:r w:rsidRPr="00977F9C">
              <w:rPr>
                <w:rFonts w:asciiTheme="minorHAnsi" w:hAnsiTheme="minorHAnsi" w:cstheme="minorHAnsi"/>
              </w:rPr>
              <w:t>Share draft Assessment Report</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DC8503" w14:textId="77777777" w:rsidR="00A405A9" w:rsidRPr="00977F9C" w:rsidRDefault="00A405A9" w:rsidP="00263039">
            <w:pPr>
              <w:spacing w:before="120" w:after="120" w:line="252" w:lineRule="auto"/>
              <w:rPr>
                <w:rFonts w:asciiTheme="minorHAnsi" w:hAnsiTheme="minorHAnsi" w:cstheme="minorHAnsi"/>
              </w:rPr>
            </w:pPr>
            <w:r w:rsidRPr="00977F9C">
              <w:rPr>
                <w:rFonts w:asciiTheme="minorHAnsi" w:hAnsiTheme="minorHAnsi" w:cstheme="minorHAnsi"/>
              </w:rPr>
              <w:t>Facilitation Team</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E78D99" w14:textId="637F1907" w:rsidR="00A405A9" w:rsidRPr="00977F9C" w:rsidRDefault="008562B6" w:rsidP="008562B6">
            <w:pPr>
              <w:spacing w:before="120" w:after="120" w:line="252" w:lineRule="auto"/>
              <w:rPr>
                <w:rFonts w:asciiTheme="minorHAnsi" w:hAnsiTheme="minorHAnsi" w:cstheme="minorHAnsi"/>
              </w:rPr>
            </w:pPr>
            <w:r>
              <w:rPr>
                <w:rFonts w:asciiTheme="minorHAnsi" w:hAnsiTheme="minorHAnsi" w:cstheme="minorHAnsi"/>
              </w:rPr>
              <w:t>Friday, Feb. 16</w:t>
            </w:r>
          </w:p>
        </w:tc>
      </w:tr>
      <w:tr w:rsidR="00263039" w:rsidRPr="00977F9C" w14:paraId="206A8A78" w14:textId="77777777" w:rsidTr="00263039">
        <w:tc>
          <w:tcPr>
            <w:tcW w:w="5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27CA79" w14:textId="72E74BDA" w:rsidR="00263039" w:rsidRPr="00977F9C" w:rsidRDefault="00263039" w:rsidP="00263039">
            <w:pPr>
              <w:pStyle w:val="NoSpacing"/>
              <w:numPr>
                <w:ilvl w:val="0"/>
                <w:numId w:val="39"/>
              </w:numPr>
              <w:spacing w:before="120" w:after="120"/>
              <w:rPr>
                <w:rFonts w:asciiTheme="minorHAnsi" w:hAnsiTheme="minorHAnsi" w:cstheme="minorHAnsi"/>
              </w:rPr>
            </w:pPr>
            <w:r>
              <w:rPr>
                <w:rFonts w:asciiTheme="minorHAnsi" w:hAnsiTheme="minorHAnsi" w:cstheme="minorHAnsi"/>
              </w:rPr>
              <w:t>Share draft public engagement white paper</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8F78EC" w14:textId="2E55D57E" w:rsidR="00263039" w:rsidRPr="00977F9C" w:rsidRDefault="00263039" w:rsidP="00263039">
            <w:pPr>
              <w:spacing w:before="120" w:after="120" w:line="252" w:lineRule="auto"/>
              <w:rPr>
                <w:rFonts w:asciiTheme="minorHAnsi" w:hAnsiTheme="minorHAnsi" w:cstheme="minorHAnsi"/>
              </w:rPr>
            </w:pPr>
            <w:r>
              <w:rPr>
                <w:rFonts w:asciiTheme="minorHAnsi" w:hAnsiTheme="minorHAnsi" w:cstheme="minorHAnsi"/>
              </w:rPr>
              <w:t>Facilitation Team</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1EBDF6" w14:textId="1D16A50B" w:rsidR="00263039" w:rsidRDefault="00263039" w:rsidP="008562B6">
            <w:pPr>
              <w:spacing w:before="120" w:after="120" w:line="252" w:lineRule="auto"/>
              <w:rPr>
                <w:rFonts w:asciiTheme="minorHAnsi" w:hAnsiTheme="minorHAnsi" w:cstheme="minorHAnsi"/>
              </w:rPr>
            </w:pPr>
            <w:r>
              <w:rPr>
                <w:rFonts w:asciiTheme="minorHAnsi" w:hAnsiTheme="minorHAnsi" w:cstheme="minorHAnsi"/>
              </w:rPr>
              <w:t xml:space="preserve">Friday, March </w:t>
            </w:r>
            <w:r w:rsidR="0009653B">
              <w:rPr>
                <w:rFonts w:asciiTheme="minorHAnsi" w:hAnsiTheme="minorHAnsi" w:cstheme="minorHAnsi"/>
              </w:rPr>
              <w:t>23</w:t>
            </w:r>
          </w:p>
        </w:tc>
      </w:tr>
    </w:tbl>
    <w:p w14:paraId="0099571E" w14:textId="77777777" w:rsidR="00026C4D" w:rsidRPr="0053134F" w:rsidRDefault="00026C4D" w:rsidP="0053134F">
      <w:pPr>
        <w:rPr>
          <w:rFonts w:asciiTheme="minorHAnsi" w:hAnsiTheme="minorHAnsi" w:cstheme="minorHAnsi"/>
          <w:b/>
          <w:szCs w:val="22"/>
          <w:u w:val="single"/>
        </w:rPr>
      </w:pPr>
    </w:p>
    <w:p w14:paraId="15AFD9BE" w14:textId="77777777" w:rsidR="00026C4D" w:rsidRPr="00FB723C" w:rsidRDefault="00026C4D" w:rsidP="0053134F">
      <w:pPr>
        <w:pStyle w:val="ListParagraph"/>
        <w:numPr>
          <w:ilvl w:val="0"/>
          <w:numId w:val="27"/>
        </w:numPr>
        <w:ind w:left="720" w:hanging="360"/>
        <w:contextualSpacing/>
        <w:rPr>
          <w:rFonts w:asciiTheme="minorHAnsi" w:hAnsiTheme="minorHAnsi" w:cstheme="minorHAnsi"/>
          <w:b/>
        </w:rPr>
      </w:pPr>
      <w:r w:rsidRPr="00FB723C">
        <w:rPr>
          <w:rFonts w:asciiTheme="minorHAnsi" w:hAnsiTheme="minorHAnsi" w:cstheme="minorHAnsi"/>
          <w:b/>
        </w:rPr>
        <w:t>Meeting Recording</w:t>
      </w:r>
    </w:p>
    <w:p w14:paraId="665CEE18" w14:textId="77777777" w:rsidR="003926F8" w:rsidRDefault="003926F8" w:rsidP="00026C4D">
      <w:pPr>
        <w:rPr>
          <w:rFonts w:asciiTheme="minorHAnsi" w:hAnsiTheme="minorHAnsi" w:cstheme="minorHAnsi"/>
        </w:rPr>
      </w:pPr>
    </w:p>
    <w:p w14:paraId="1640F836" w14:textId="15C01288" w:rsidR="00026C4D" w:rsidRDefault="00026C4D" w:rsidP="00026C4D">
      <w:pPr>
        <w:rPr>
          <w:rFonts w:asciiTheme="minorHAnsi" w:hAnsiTheme="minorHAnsi" w:cstheme="minorHAnsi"/>
        </w:rPr>
      </w:pPr>
      <w:r w:rsidRPr="00977F9C">
        <w:rPr>
          <w:rFonts w:asciiTheme="minorHAnsi" w:hAnsiTheme="minorHAnsi" w:cstheme="minorHAnsi"/>
        </w:rPr>
        <w:t xml:space="preserve">A recording of the meeting </w:t>
      </w:r>
      <w:r w:rsidR="0025625A">
        <w:rPr>
          <w:rFonts w:asciiTheme="minorHAnsi" w:hAnsiTheme="minorHAnsi" w:cstheme="minorHAnsi"/>
        </w:rPr>
        <w:t xml:space="preserve">will be </w:t>
      </w:r>
      <w:r w:rsidRPr="00977F9C">
        <w:rPr>
          <w:rFonts w:asciiTheme="minorHAnsi" w:hAnsiTheme="minorHAnsi" w:cstheme="minorHAnsi"/>
        </w:rPr>
        <w:t xml:space="preserve">available </w:t>
      </w:r>
      <w:r w:rsidR="0025625A">
        <w:rPr>
          <w:rFonts w:asciiTheme="minorHAnsi" w:hAnsiTheme="minorHAnsi" w:cstheme="minorHAnsi"/>
        </w:rPr>
        <w:t>on the DWQ website in the near future.</w:t>
      </w:r>
    </w:p>
    <w:p w14:paraId="6A0760F9" w14:textId="77777777" w:rsidR="00FB723C" w:rsidRPr="00977F9C" w:rsidRDefault="00FB723C" w:rsidP="00026C4D">
      <w:pPr>
        <w:rPr>
          <w:rFonts w:asciiTheme="minorHAnsi" w:hAnsiTheme="minorHAnsi" w:cstheme="minorHAnsi"/>
        </w:rPr>
      </w:pPr>
    </w:p>
    <w:p w14:paraId="3D439CC8" w14:textId="54B339BE" w:rsidR="00330230" w:rsidRPr="003926F8" w:rsidRDefault="00330230" w:rsidP="0053134F">
      <w:pPr>
        <w:pStyle w:val="ListParagraph"/>
        <w:numPr>
          <w:ilvl w:val="0"/>
          <w:numId w:val="27"/>
        </w:numPr>
        <w:ind w:left="720" w:hanging="360"/>
        <w:contextualSpacing/>
        <w:rPr>
          <w:rFonts w:asciiTheme="minorHAnsi" w:hAnsiTheme="minorHAnsi" w:cstheme="minorHAnsi"/>
          <w:b/>
        </w:rPr>
      </w:pPr>
      <w:r w:rsidRPr="00FB723C">
        <w:rPr>
          <w:rFonts w:asciiTheme="minorHAnsi" w:hAnsiTheme="minorHAnsi" w:cstheme="minorHAnsi"/>
          <w:b/>
        </w:rPr>
        <w:t>Key Points of Discussion</w:t>
      </w:r>
    </w:p>
    <w:p w14:paraId="16270735" w14:textId="77777777" w:rsidR="003926F8" w:rsidRDefault="003926F8" w:rsidP="00FB723C">
      <w:pPr>
        <w:rPr>
          <w:rFonts w:asciiTheme="minorHAnsi" w:eastAsiaTheme="minorHAnsi" w:hAnsiTheme="minorHAnsi" w:cstheme="minorHAnsi"/>
        </w:rPr>
      </w:pPr>
    </w:p>
    <w:p w14:paraId="7E7E4C8C" w14:textId="10D73C09" w:rsidR="00FB723C" w:rsidRDefault="00FB723C" w:rsidP="00FB723C">
      <w:pPr>
        <w:rPr>
          <w:rFonts w:asciiTheme="minorHAnsi" w:hAnsiTheme="minorHAnsi" w:cstheme="minorHAnsi"/>
        </w:rPr>
      </w:pPr>
      <w:r w:rsidRPr="00FB723C">
        <w:rPr>
          <w:rFonts w:asciiTheme="minorHAnsi" w:eastAsiaTheme="minorHAnsi" w:hAnsiTheme="minorHAnsi" w:cstheme="minorHAnsi"/>
        </w:rPr>
        <w:t>Participants were welcomed to the first meeting of the Utah Lake Water Quality Study Steering Committee by</w:t>
      </w:r>
      <w:r>
        <w:rPr>
          <w:rFonts w:asciiTheme="minorHAnsi" w:eastAsiaTheme="minorHAnsi" w:hAnsiTheme="minorHAnsi" w:cstheme="minorHAnsi"/>
        </w:rPr>
        <w:t xml:space="preserve"> one of</w:t>
      </w:r>
      <w:r w:rsidRPr="00FB723C">
        <w:rPr>
          <w:rFonts w:asciiTheme="minorHAnsi" w:eastAsiaTheme="minorHAnsi" w:hAnsiTheme="minorHAnsi" w:cstheme="minorHAnsi"/>
        </w:rPr>
        <w:t xml:space="preserve"> the Co-Chair</w:t>
      </w:r>
      <w:r>
        <w:rPr>
          <w:rFonts w:asciiTheme="minorHAnsi" w:eastAsiaTheme="minorHAnsi" w:hAnsiTheme="minorHAnsi" w:cstheme="minorHAnsi"/>
        </w:rPr>
        <w:t>s,</w:t>
      </w:r>
      <w:r w:rsidRPr="00FB723C">
        <w:rPr>
          <w:rFonts w:asciiTheme="minorHAnsi" w:eastAsiaTheme="minorHAnsi" w:hAnsiTheme="minorHAnsi" w:cstheme="minorHAnsi"/>
        </w:rPr>
        <w:t xml:space="preserve"> Eric Ellis</w:t>
      </w:r>
      <w:r w:rsidR="001709D5">
        <w:rPr>
          <w:rFonts w:asciiTheme="minorHAnsi" w:eastAsiaTheme="minorHAnsi" w:hAnsiTheme="minorHAnsi" w:cstheme="minorHAnsi"/>
        </w:rPr>
        <w:t>,</w:t>
      </w:r>
      <w:r w:rsidRPr="00FB723C">
        <w:rPr>
          <w:rFonts w:asciiTheme="minorHAnsi" w:eastAsiaTheme="minorHAnsi" w:hAnsiTheme="minorHAnsi" w:cstheme="minorHAnsi"/>
        </w:rPr>
        <w:t xml:space="preserve"> </w:t>
      </w:r>
      <w:r>
        <w:rPr>
          <w:rFonts w:asciiTheme="minorHAnsi" w:eastAsiaTheme="minorHAnsi" w:hAnsiTheme="minorHAnsi" w:cstheme="minorHAnsi"/>
        </w:rPr>
        <w:t xml:space="preserve">Director </w:t>
      </w:r>
      <w:r w:rsidRPr="00FB723C">
        <w:rPr>
          <w:rFonts w:asciiTheme="minorHAnsi" w:eastAsiaTheme="minorHAnsi" w:hAnsiTheme="minorHAnsi" w:cstheme="minorHAnsi"/>
        </w:rPr>
        <w:t xml:space="preserve">of the Utah Lake Commission. In addition, Alan </w:t>
      </w:r>
      <w:r w:rsidRPr="00FB723C">
        <w:rPr>
          <w:rFonts w:asciiTheme="minorHAnsi" w:hAnsiTheme="minorHAnsi" w:cstheme="minorHAnsi"/>
        </w:rPr>
        <w:t xml:space="preserve">Matheson, </w:t>
      </w:r>
      <w:r>
        <w:rPr>
          <w:rFonts w:asciiTheme="minorHAnsi" w:hAnsiTheme="minorHAnsi" w:cstheme="minorHAnsi"/>
        </w:rPr>
        <w:t xml:space="preserve">Director of the Utah </w:t>
      </w:r>
      <w:r w:rsidRPr="00FB723C">
        <w:rPr>
          <w:rFonts w:asciiTheme="minorHAnsi" w:hAnsiTheme="minorHAnsi" w:cstheme="minorHAnsi"/>
        </w:rPr>
        <w:t>Department of Environmental Quality</w:t>
      </w:r>
      <w:r>
        <w:rPr>
          <w:rFonts w:asciiTheme="minorHAnsi" w:hAnsiTheme="minorHAnsi" w:cstheme="minorHAnsi"/>
        </w:rPr>
        <w:t xml:space="preserve"> offered some opening comments on behalf of Erica Gaddis, the Director of the Utah Department of Water Quality and the other Co-Chair</w:t>
      </w:r>
      <w:r w:rsidR="002E0B1A">
        <w:rPr>
          <w:rFonts w:asciiTheme="minorHAnsi" w:hAnsiTheme="minorHAnsi" w:cstheme="minorHAnsi"/>
        </w:rPr>
        <w:t>,</w:t>
      </w:r>
      <w:r>
        <w:rPr>
          <w:rFonts w:asciiTheme="minorHAnsi" w:hAnsiTheme="minorHAnsi" w:cstheme="minorHAnsi"/>
        </w:rPr>
        <w:t xml:space="preserve"> who was unable to attend the meeting. </w:t>
      </w:r>
    </w:p>
    <w:p w14:paraId="5843424D" w14:textId="77777777" w:rsidR="002E0B1A" w:rsidRDefault="002E0B1A" w:rsidP="00FB723C">
      <w:pPr>
        <w:rPr>
          <w:rFonts w:asciiTheme="minorHAnsi" w:hAnsiTheme="minorHAnsi" w:cstheme="minorHAnsi"/>
        </w:rPr>
      </w:pPr>
    </w:p>
    <w:p w14:paraId="30EE4993" w14:textId="2B71340E" w:rsidR="002E0B1A" w:rsidRPr="002E0B1A" w:rsidRDefault="002E0B1A" w:rsidP="002E0B1A">
      <w:pPr>
        <w:rPr>
          <w:rFonts w:asciiTheme="minorHAnsi" w:hAnsiTheme="minorHAnsi" w:cstheme="minorHAnsi"/>
        </w:rPr>
      </w:pPr>
      <w:r>
        <w:rPr>
          <w:rFonts w:asciiTheme="minorHAnsi" w:hAnsiTheme="minorHAnsi" w:cstheme="minorHAnsi"/>
        </w:rPr>
        <w:t>Meeting facilitator Paul De Morgan, RESOLVE, provided the group with an overview of the meeting objectives: p</w:t>
      </w:r>
      <w:r w:rsidRPr="002E0B1A">
        <w:rPr>
          <w:rFonts w:asciiTheme="minorHAnsi" w:hAnsiTheme="minorHAnsi" w:cstheme="minorHAnsi"/>
        </w:rPr>
        <w:t>rovide an opportunity for Steering Committee members to introduce themselves and their interests to each other;</w:t>
      </w:r>
      <w:r>
        <w:rPr>
          <w:rFonts w:asciiTheme="minorHAnsi" w:hAnsiTheme="minorHAnsi" w:cstheme="minorHAnsi"/>
        </w:rPr>
        <w:t xml:space="preserve"> b</w:t>
      </w:r>
      <w:r w:rsidRPr="002E0B1A">
        <w:rPr>
          <w:rFonts w:asciiTheme="minorHAnsi" w:hAnsiTheme="minorHAnsi" w:cstheme="minorHAnsi"/>
        </w:rPr>
        <w:t xml:space="preserve">egin to build a common platform of understanding for the overall effort and its objectives; </w:t>
      </w:r>
      <w:r>
        <w:rPr>
          <w:rFonts w:asciiTheme="minorHAnsi" w:hAnsiTheme="minorHAnsi" w:cstheme="minorHAnsi"/>
        </w:rPr>
        <w:t>i</w:t>
      </w:r>
      <w:r w:rsidRPr="002E0B1A">
        <w:rPr>
          <w:rFonts w:asciiTheme="minorHAnsi" w:hAnsiTheme="minorHAnsi" w:cstheme="minorHAnsi"/>
        </w:rPr>
        <w:t>nitiate identification of Steering Committee members’ goals, issues, and information needs; and</w:t>
      </w:r>
      <w:r>
        <w:rPr>
          <w:rFonts w:asciiTheme="minorHAnsi" w:hAnsiTheme="minorHAnsi" w:cstheme="minorHAnsi"/>
        </w:rPr>
        <w:t xml:space="preserve"> d</w:t>
      </w:r>
      <w:r w:rsidRPr="002E0B1A">
        <w:rPr>
          <w:rFonts w:asciiTheme="minorHAnsi" w:hAnsiTheme="minorHAnsi" w:cstheme="minorHAnsi"/>
        </w:rPr>
        <w:t>escribe the proposed plan for activities over the next three to four months.</w:t>
      </w:r>
    </w:p>
    <w:p w14:paraId="11E6DCEC" w14:textId="77777777" w:rsidR="00FB723C" w:rsidRPr="00FB723C" w:rsidRDefault="00FB723C" w:rsidP="00FB723C">
      <w:pPr>
        <w:rPr>
          <w:rFonts w:asciiTheme="minorHAnsi" w:hAnsiTheme="minorHAnsi" w:cstheme="minorHAnsi"/>
          <w:b/>
        </w:rPr>
      </w:pPr>
    </w:p>
    <w:p w14:paraId="5839016D" w14:textId="65AE99A6" w:rsidR="00FB723C" w:rsidRDefault="00CD0760" w:rsidP="00CD0760">
      <w:pPr>
        <w:pStyle w:val="ListParagraph"/>
        <w:ind w:left="0"/>
        <w:rPr>
          <w:rFonts w:asciiTheme="minorHAnsi" w:hAnsiTheme="minorHAnsi" w:cstheme="minorHAnsi"/>
        </w:rPr>
      </w:pPr>
      <w:r w:rsidRPr="00977F9C">
        <w:rPr>
          <w:rFonts w:asciiTheme="minorHAnsi" w:hAnsiTheme="minorHAnsi" w:cstheme="minorHAnsi"/>
          <w:u w:val="single"/>
        </w:rPr>
        <w:t xml:space="preserve">Perspectives on </w:t>
      </w:r>
      <w:r w:rsidR="008F0D57">
        <w:rPr>
          <w:rFonts w:asciiTheme="minorHAnsi" w:hAnsiTheme="minorHAnsi" w:cstheme="minorHAnsi"/>
          <w:u w:val="single"/>
        </w:rPr>
        <w:t>Goals</w:t>
      </w:r>
    </w:p>
    <w:p w14:paraId="76495489" w14:textId="77777777" w:rsidR="00FB723C" w:rsidRDefault="00FB723C" w:rsidP="00CD0760">
      <w:pPr>
        <w:pStyle w:val="ListParagraph"/>
        <w:ind w:left="0"/>
        <w:rPr>
          <w:rFonts w:asciiTheme="minorHAnsi" w:hAnsiTheme="minorHAnsi" w:cstheme="minorHAnsi"/>
        </w:rPr>
      </w:pPr>
    </w:p>
    <w:p w14:paraId="651ADF68" w14:textId="5AEC353D" w:rsidR="000C13AF" w:rsidRDefault="00835B62" w:rsidP="00CD0760">
      <w:pPr>
        <w:pStyle w:val="ListParagraph"/>
        <w:ind w:left="0"/>
        <w:rPr>
          <w:rFonts w:asciiTheme="minorHAnsi" w:hAnsiTheme="minorHAnsi" w:cstheme="minorHAnsi"/>
        </w:rPr>
      </w:pPr>
      <w:r w:rsidRPr="00977F9C">
        <w:rPr>
          <w:rFonts w:asciiTheme="minorHAnsi" w:hAnsiTheme="minorHAnsi" w:cstheme="minorHAnsi"/>
        </w:rPr>
        <w:t xml:space="preserve">Steering Committee members shared their ideas </w:t>
      </w:r>
      <w:r w:rsidR="00977F9C">
        <w:rPr>
          <w:rFonts w:asciiTheme="minorHAnsi" w:hAnsiTheme="minorHAnsi" w:cstheme="minorHAnsi"/>
        </w:rPr>
        <w:t xml:space="preserve">regarding </w:t>
      </w:r>
      <w:r w:rsidRPr="00977F9C">
        <w:rPr>
          <w:rFonts w:asciiTheme="minorHAnsi" w:hAnsiTheme="minorHAnsi" w:cstheme="minorHAnsi"/>
        </w:rPr>
        <w:t xml:space="preserve">the </w:t>
      </w:r>
      <w:r w:rsidR="00977F9C">
        <w:rPr>
          <w:rFonts w:asciiTheme="minorHAnsi" w:hAnsiTheme="minorHAnsi" w:cstheme="minorHAnsi"/>
        </w:rPr>
        <w:t xml:space="preserve">Steering Committee </w:t>
      </w:r>
      <w:r w:rsidRPr="00977F9C">
        <w:rPr>
          <w:rFonts w:asciiTheme="minorHAnsi" w:hAnsiTheme="minorHAnsi" w:cstheme="minorHAnsi"/>
        </w:rPr>
        <w:t>goal</w:t>
      </w:r>
      <w:r w:rsidR="00977F9C">
        <w:rPr>
          <w:rFonts w:asciiTheme="minorHAnsi" w:hAnsiTheme="minorHAnsi" w:cstheme="minorHAnsi"/>
        </w:rPr>
        <w:t>s</w:t>
      </w:r>
      <w:r w:rsidRPr="00977F9C">
        <w:rPr>
          <w:rFonts w:asciiTheme="minorHAnsi" w:hAnsiTheme="minorHAnsi" w:cstheme="minorHAnsi"/>
        </w:rPr>
        <w:t xml:space="preserve">. </w:t>
      </w:r>
      <w:r w:rsidR="00330230" w:rsidRPr="00977F9C">
        <w:rPr>
          <w:rFonts w:asciiTheme="minorHAnsi" w:hAnsiTheme="minorHAnsi" w:cstheme="minorHAnsi"/>
        </w:rPr>
        <w:t xml:space="preserve">The responses </w:t>
      </w:r>
      <w:r w:rsidR="005E1023" w:rsidRPr="00977F9C">
        <w:rPr>
          <w:rFonts w:asciiTheme="minorHAnsi" w:hAnsiTheme="minorHAnsi" w:cstheme="minorHAnsi"/>
        </w:rPr>
        <w:t>were diverse</w:t>
      </w:r>
      <w:r w:rsidR="00977F9C">
        <w:rPr>
          <w:rFonts w:asciiTheme="minorHAnsi" w:hAnsiTheme="minorHAnsi" w:cstheme="minorHAnsi"/>
        </w:rPr>
        <w:t xml:space="preserve"> (see Attachment A: Flipchart Notes)</w:t>
      </w:r>
      <w:r w:rsidR="005E1023" w:rsidRPr="00977F9C">
        <w:rPr>
          <w:rFonts w:asciiTheme="minorHAnsi" w:hAnsiTheme="minorHAnsi" w:cstheme="minorHAnsi"/>
        </w:rPr>
        <w:t>; however, common themes included</w:t>
      </w:r>
      <w:r w:rsidR="000C13AF" w:rsidRPr="00977F9C">
        <w:rPr>
          <w:rFonts w:asciiTheme="minorHAnsi" w:hAnsiTheme="minorHAnsi" w:cstheme="minorHAnsi"/>
        </w:rPr>
        <w:t>:</w:t>
      </w:r>
    </w:p>
    <w:p w14:paraId="32C34C1D" w14:textId="77777777" w:rsidR="002E0B1A" w:rsidRDefault="002E0B1A" w:rsidP="00CD0760">
      <w:pPr>
        <w:pStyle w:val="ListParagraph"/>
        <w:ind w:left="0"/>
        <w:rPr>
          <w:rFonts w:asciiTheme="minorHAnsi" w:hAnsiTheme="minorHAnsi" w:cstheme="minorHAnsi"/>
        </w:rPr>
      </w:pPr>
    </w:p>
    <w:p w14:paraId="0C0F621F" w14:textId="432EE9E9" w:rsidR="000C13AF" w:rsidRPr="00977F9C" w:rsidRDefault="000C13AF" w:rsidP="000C13AF">
      <w:pPr>
        <w:pStyle w:val="ListParagraph"/>
        <w:numPr>
          <w:ilvl w:val="0"/>
          <w:numId w:val="31"/>
        </w:numPr>
        <w:rPr>
          <w:rFonts w:asciiTheme="minorHAnsi" w:hAnsiTheme="minorHAnsi" w:cstheme="minorHAnsi"/>
        </w:rPr>
      </w:pPr>
      <w:r w:rsidRPr="00977F9C">
        <w:rPr>
          <w:rFonts w:asciiTheme="minorHAnsi" w:hAnsiTheme="minorHAnsi" w:cstheme="minorHAnsi"/>
        </w:rPr>
        <w:t>I</w:t>
      </w:r>
      <w:r w:rsidR="005E1023" w:rsidRPr="00977F9C">
        <w:rPr>
          <w:rFonts w:asciiTheme="minorHAnsi" w:hAnsiTheme="minorHAnsi" w:cstheme="minorHAnsi"/>
        </w:rPr>
        <w:t>ncreas</w:t>
      </w:r>
      <w:r w:rsidR="00977F9C">
        <w:rPr>
          <w:rFonts w:asciiTheme="minorHAnsi" w:hAnsiTheme="minorHAnsi" w:cstheme="minorHAnsi"/>
        </w:rPr>
        <w:t>e</w:t>
      </w:r>
      <w:r w:rsidR="005E1023" w:rsidRPr="00977F9C">
        <w:rPr>
          <w:rFonts w:asciiTheme="minorHAnsi" w:hAnsiTheme="minorHAnsi" w:cstheme="minorHAnsi"/>
        </w:rPr>
        <w:t xml:space="preserve"> understanding of the Utah Lake ecosystem </w:t>
      </w:r>
    </w:p>
    <w:p w14:paraId="5D3FCFCA" w14:textId="4B6B8BB8" w:rsidR="000C13AF" w:rsidRPr="00977F9C" w:rsidRDefault="00977F9C" w:rsidP="000C13AF">
      <w:pPr>
        <w:pStyle w:val="ListParagraph"/>
        <w:numPr>
          <w:ilvl w:val="0"/>
          <w:numId w:val="31"/>
        </w:numPr>
        <w:rPr>
          <w:rFonts w:asciiTheme="minorHAnsi" w:hAnsiTheme="minorHAnsi" w:cstheme="minorHAnsi"/>
        </w:rPr>
      </w:pPr>
      <w:r>
        <w:rPr>
          <w:rFonts w:asciiTheme="minorHAnsi" w:hAnsiTheme="minorHAnsi" w:cstheme="minorHAnsi"/>
        </w:rPr>
        <w:t>Increase</w:t>
      </w:r>
      <w:r w:rsidR="000C13AF" w:rsidRPr="00977F9C">
        <w:rPr>
          <w:rFonts w:asciiTheme="minorHAnsi" w:hAnsiTheme="minorHAnsi" w:cstheme="minorHAnsi"/>
        </w:rPr>
        <w:t xml:space="preserve"> understanding of t</w:t>
      </w:r>
      <w:r w:rsidR="005E1023" w:rsidRPr="00977F9C">
        <w:rPr>
          <w:rFonts w:asciiTheme="minorHAnsi" w:hAnsiTheme="minorHAnsi" w:cstheme="minorHAnsi"/>
        </w:rPr>
        <w:t>he sources of nutrient inputs</w:t>
      </w:r>
    </w:p>
    <w:p w14:paraId="712D9BE5" w14:textId="6E1C97DF" w:rsidR="00835B62" w:rsidRPr="00977F9C" w:rsidRDefault="00977F9C" w:rsidP="000C13AF">
      <w:pPr>
        <w:pStyle w:val="ListParagraph"/>
        <w:numPr>
          <w:ilvl w:val="0"/>
          <w:numId w:val="31"/>
        </w:numPr>
        <w:rPr>
          <w:rFonts w:asciiTheme="minorHAnsi" w:hAnsiTheme="minorHAnsi" w:cstheme="minorHAnsi"/>
        </w:rPr>
      </w:pPr>
      <w:r>
        <w:rPr>
          <w:rFonts w:asciiTheme="minorHAnsi" w:hAnsiTheme="minorHAnsi" w:cstheme="minorHAnsi"/>
        </w:rPr>
        <w:t xml:space="preserve">Develop </w:t>
      </w:r>
      <w:r w:rsidR="000C13AF" w:rsidRPr="00977F9C">
        <w:rPr>
          <w:rFonts w:asciiTheme="minorHAnsi" w:hAnsiTheme="minorHAnsi" w:cstheme="minorHAnsi"/>
        </w:rPr>
        <w:t>a solution that will improve the condition of Utah Lake</w:t>
      </w:r>
    </w:p>
    <w:p w14:paraId="657D9292" w14:textId="4FC355E2" w:rsidR="00657C07" w:rsidRDefault="00977F9C" w:rsidP="00657C07">
      <w:pPr>
        <w:pStyle w:val="ListParagraph"/>
        <w:numPr>
          <w:ilvl w:val="0"/>
          <w:numId w:val="31"/>
        </w:numPr>
        <w:rPr>
          <w:rFonts w:asciiTheme="minorHAnsi" w:hAnsiTheme="minorHAnsi" w:cstheme="minorHAnsi"/>
        </w:rPr>
      </w:pPr>
      <w:r>
        <w:rPr>
          <w:rFonts w:asciiTheme="minorHAnsi" w:hAnsiTheme="minorHAnsi" w:cstheme="minorHAnsi"/>
        </w:rPr>
        <w:t xml:space="preserve">Develop </w:t>
      </w:r>
      <w:r w:rsidR="000C13AF" w:rsidRPr="00977F9C">
        <w:rPr>
          <w:rFonts w:asciiTheme="minorHAnsi" w:hAnsiTheme="minorHAnsi" w:cstheme="minorHAnsi"/>
        </w:rPr>
        <w:t>a solution that all stakeholders agree on</w:t>
      </w:r>
    </w:p>
    <w:p w14:paraId="13C28E9A" w14:textId="7C7716BD" w:rsidR="00977F9C" w:rsidRPr="00977F9C" w:rsidRDefault="00E30F03" w:rsidP="00657C07">
      <w:pPr>
        <w:pStyle w:val="ListParagraph"/>
        <w:numPr>
          <w:ilvl w:val="0"/>
          <w:numId w:val="31"/>
        </w:numPr>
        <w:rPr>
          <w:rFonts w:asciiTheme="minorHAnsi" w:hAnsiTheme="minorHAnsi" w:cstheme="minorHAnsi"/>
        </w:rPr>
      </w:pPr>
      <w:r>
        <w:rPr>
          <w:rFonts w:asciiTheme="minorHAnsi" w:hAnsiTheme="minorHAnsi" w:cstheme="minorHAnsi"/>
        </w:rPr>
        <w:t xml:space="preserve">Ensure </w:t>
      </w:r>
      <w:r w:rsidR="00977F9C">
        <w:rPr>
          <w:rFonts w:asciiTheme="minorHAnsi" w:hAnsiTheme="minorHAnsi" w:cstheme="minorHAnsi"/>
        </w:rPr>
        <w:t xml:space="preserve">the </w:t>
      </w:r>
      <w:r>
        <w:rPr>
          <w:rFonts w:asciiTheme="minorHAnsi" w:hAnsiTheme="minorHAnsi" w:cstheme="minorHAnsi"/>
        </w:rPr>
        <w:t>public i</w:t>
      </w:r>
      <w:r w:rsidR="001709D5">
        <w:rPr>
          <w:rFonts w:asciiTheme="minorHAnsi" w:hAnsiTheme="minorHAnsi" w:cstheme="minorHAnsi"/>
        </w:rPr>
        <w:t>s</w:t>
      </w:r>
      <w:r>
        <w:rPr>
          <w:rFonts w:asciiTheme="minorHAnsi" w:hAnsiTheme="minorHAnsi" w:cstheme="minorHAnsi"/>
        </w:rPr>
        <w:t xml:space="preserve"> engaged in the efforts and understands the decisions</w:t>
      </w:r>
    </w:p>
    <w:p w14:paraId="698F5700" w14:textId="77777777" w:rsidR="00657C07" w:rsidRDefault="00657C07" w:rsidP="00657C07">
      <w:pPr>
        <w:rPr>
          <w:rFonts w:asciiTheme="minorHAnsi" w:hAnsiTheme="minorHAnsi" w:cstheme="minorHAnsi"/>
        </w:rPr>
      </w:pPr>
    </w:p>
    <w:p w14:paraId="094BBE0B" w14:textId="17191B97" w:rsidR="002E0B1A" w:rsidRDefault="00FB723C" w:rsidP="00657C07">
      <w:pPr>
        <w:rPr>
          <w:rFonts w:asciiTheme="minorHAnsi" w:hAnsiTheme="minorHAnsi" w:cstheme="minorHAnsi"/>
        </w:rPr>
      </w:pPr>
      <w:r w:rsidRPr="00FB723C">
        <w:rPr>
          <w:rFonts w:asciiTheme="minorHAnsi" w:hAnsiTheme="minorHAnsi" w:cstheme="minorHAnsi"/>
          <w:u w:val="single"/>
        </w:rPr>
        <w:t>Overview of Why We’re Here</w:t>
      </w:r>
      <w:r>
        <w:rPr>
          <w:rFonts w:asciiTheme="minorHAnsi" w:hAnsiTheme="minorHAnsi" w:cstheme="minorHAnsi"/>
        </w:rPr>
        <w:t xml:space="preserve">: </w:t>
      </w:r>
    </w:p>
    <w:p w14:paraId="0B604A16" w14:textId="77777777" w:rsidR="002E0B1A" w:rsidRDefault="002E0B1A" w:rsidP="00657C07">
      <w:pPr>
        <w:rPr>
          <w:rFonts w:asciiTheme="minorHAnsi" w:hAnsiTheme="minorHAnsi" w:cstheme="minorHAnsi"/>
        </w:rPr>
      </w:pPr>
    </w:p>
    <w:p w14:paraId="3C075277" w14:textId="22C6B534" w:rsidR="00B66671" w:rsidRDefault="002E0B1A" w:rsidP="003926F8">
      <w:pPr>
        <w:pStyle w:val="ListParagraph"/>
        <w:ind w:left="0"/>
        <w:rPr>
          <w:rFonts w:asciiTheme="minorHAnsi" w:hAnsiTheme="minorHAnsi" w:cstheme="minorHAnsi"/>
        </w:rPr>
      </w:pPr>
      <w:r>
        <w:rPr>
          <w:rFonts w:asciiTheme="minorHAnsi" w:hAnsiTheme="minorHAnsi" w:cstheme="minorHAnsi"/>
        </w:rPr>
        <w:t xml:space="preserve">As part of the effort to develop a common platform of </w:t>
      </w:r>
      <w:r w:rsidRPr="002E0B1A">
        <w:rPr>
          <w:rFonts w:asciiTheme="minorHAnsi" w:hAnsiTheme="minorHAnsi" w:cstheme="minorHAnsi"/>
        </w:rPr>
        <w:t>understanding for the overall effort</w:t>
      </w:r>
      <w:r>
        <w:rPr>
          <w:rFonts w:asciiTheme="minorHAnsi" w:hAnsiTheme="minorHAnsi" w:cstheme="minorHAnsi"/>
        </w:rPr>
        <w:t xml:space="preserve"> and its objectives, </w:t>
      </w:r>
      <w:r w:rsidR="00B66671" w:rsidRPr="002E0B1A">
        <w:rPr>
          <w:rFonts w:asciiTheme="minorHAnsi" w:hAnsiTheme="minorHAnsi" w:cstheme="minorHAnsi"/>
        </w:rPr>
        <w:t>Scott Daly</w:t>
      </w:r>
      <w:r>
        <w:rPr>
          <w:rFonts w:asciiTheme="minorHAnsi" w:hAnsiTheme="minorHAnsi" w:cstheme="minorHAnsi"/>
        </w:rPr>
        <w:t xml:space="preserve">, </w:t>
      </w:r>
      <w:r w:rsidR="00B66671" w:rsidRPr="002E0B1A">
        <w:rPr>
          <w:rFonts w:asciiTheme="minorHAnsi" w:hAnsiTheme="minorHAnsi" w:cstheme="minorHAnsi"/>
        </w:rPr>
        <w:t>Utah Division of Water Quality</w:t>
      </w:r>
      <w:r>
        <w:rPr>
          <w:rFonts w:asciiTheme="minorHAnsi" w:hAnsiTheme="minorHAnsi" w:cstheme="minorHAnsi"/>
        </w:rPr>
        <w:t xml:space="preserve">, provided a presentation on </w:t>
      </w:r>
      <w:r w:rsidR="003F1F29" w:rsidRPr="00977F9C">
        <w:rPr>
          <w:rFonts w:asciiTheme="minorHAnsi" w:hAnsiTheme="minorHAnsi" w:cstheme="minorHAnsi"/>
        </w:rPr>
        <w:t>the Clean Water Act and the EPA mandate to the Utah Division of Water Quality</w:t>
      </w:r>
      <w:r>
        <w:rPr>
          <w:rFonts w:asciiTheme="minorHAnsi" w:hAnsiTheme="minorHAnsi" w:cstheme="minorHAnsi"/>
        </w:rPr>
        <w:t xml:space="preserve"> to manage water quality in the state.</w:t>
      </w:r>
      <w:r w:rsidR="003926F8">
        <w:rPr>
          <w:rFonts w:asciiTheme="minorHAnsi" w:hAnsiTheme="minorHAnsi" w:cstheme="minorHAnsi"/>
        </w:rPr>
        <w:t xml:space="preserve"> </w:t>
      </w:r>
      <w:r w:rsidR="00970766">
        <w:rPr>
          <w:rFonts w:asciiTheme="minorHAnsi" w:hAnsiTheme="minorHAnsi" w:cstheme="minorHAnsi"/>
        </w:rPr>
        <w:t xml:space="preserve">After a break, Mr. Daly </w:t>
      </w:r>
      <w:r w:rsidR="003926F8">
        <w:rPr>
          <w:rFonts w:asciiTheme="minorHAnsi" w:hAnsiTheme="minorHAnsi" w:cstheme="minorHAnsi"/>
        </w:rPr>
        <w:t xml:space="preserve">provided </w:t>
      </w:r>
      <w:r w:rsidR="00970766">
        <w:rPr>
          <w:rFonts w:asciiTheme="minorHAnsi" w:hAnsiTheme="minorHAnsi" w:cstheme="minorHAnsi"/>
        </w:rPr>
        <w:t xml:space="preserve">a separate </w:t>
      </w:r>
      <w:r w:rsidR="003926F8">
        <w:rPr>
          <w:rFonts w:asciiTheme="minorHAnsi" w:hAnsiTheme="minorHAnsi" w:cstheme="minorHAnsi"/>
        </w:rPr>
        <w:t xml:space="preserve">presentation on the </w:t>
      </w:r>
      <w:r w:rsidR="003F1F29" w:rsidRPr="00977F9C">
        <w:rPr>
          <w:rFonts w:asciiTheme="minorHAnsi" w:hAnsiTheme="minorHAnsi" w:cstheme="minorHAnsi"/>
        </w:rPr>
        <w:t>history of water quality management in Utah Lake</w:t>
      </w:r>
      <w:r w:rsidR="003926F8">
        <w:rPr>
          <w:rFonts w:asciiTheme="minorHAnsi" w:hAnsiTheme="minorHAnsi" w:cstheme="minorHAnsi"/>
        </w:rPr>
        <w:t xml:space="preserve"> and the </w:t>
      </w:r>
      <w:r w:rsidR="003F1F29" w:rsidRPr="00977F9C">
        <w:rPr>
          <w:rFonts w:asciiTheme="minorHAnsi" w:hAnsiTheme="minorHAnsi" w:cstheme="minorHAnsi"/>
        </w:rPr>
        <w:t>background of the Utah Lake Water Quality Study</w:t>
      </w:r>
      <w:r w:rsidR="003926F8">
        <w:rPr>
          <w:rFonts w:asciiTheme="minorHAnsi" w:hAnsiTheme="minorHAnsi" w:cstheme="minorHAnsi"/>
        </w:rPr>
        <w:t>. Slides were subsequently distributed.</w:t>
      </w:r>
    </w:p>
    <w:p w14:paraId="2E9E7546" w14:textId="77777777" w:rsidR="00970766" w:rsidRDefault="00970766" w:rsidP="003926F8">
      <w:pPr>
        <w:pStyle w:val="ListParagraph"/>
        <w:ind w:left="0"/>
        <w:rPr>
          <w:rFonts w:asciiTheme="minorHAnsi" w:hAnsiTheme="minorHAnsi" w:cstheme="minorHAnsi"/>
        </w:rPr>
      </w:pPr>
    </w:p>
    <w:p w14:paraId="1005C697" w14:textId="43382AF7" w:rsidR="00970766" w:rsidRPr="00977F9C" w:rsidRDefault="00970766" w:rsidP="003926F8">
      <w:pPr>
        <w:pStyle w:val="ListParagraph"/>
        <w:ind w:left="0"/>
        <w:rPr>
          <w:rFonts w:asciiTheme="minorHAnsi" w:hAnsiTheme="minorHAnsi" w:cstheme="minorHAnsi"/>
        </w:rPr>
      </w:pPr>
      <w:r>
        <w:rPr>
          <w:rFonts w:asciiTheme="minorHAnsi" w:hAnsiTheme="minorHAnsi" w:cstheme="minorHAnsi"/>
        </w:rPr>
        <w:lastRenderedPageBreak/>
        <w:t>During the presentations, the following questions were addressed:</w:t>
      </w:r>
    </w:p>
    <w:p w14:paraId="71FC2757" w14:textId="0E0E681C" w:rsidR="00970766" w:rsidRPr="00EF5544" w:rsidRDefault="00970766" w:rsidP="00EF5544">
      <w:pPr>
        <w:pStyle w:val="ListParagraph"/>
        <w:numPr>
          <w:ilvl w:val="0"/>
          <w:numId w:val="43"/>
        </w:numPr>
        <w:spacing w:after="160" w:line="256" w:lineRule="auto"/>
        <w:contextualSpacing/>
        <w:rPr>
          <w:rFonts w:asciiTheme="minorHAnsi" w:hAnsiTheme="minorHAnsi" w:cstheme="minorHAnsi"/>
        </w:rPr>
      </w:pPr>
      <w:r w:rsidRPr="00EF5544">
        <w:rPr>
          <w:rFonts w:asciiTheme="minorHAnsi" w:hAnsiTheme="minorHAnsi" w:cstheme="minorHAnsi"/>
        </w:rPr>
        <w:t>In response to a question about how the recreation criteria for turbidity gets implemented on Utah Lake when increases in turbidity are due to wind events, Mr. Daly indicated he was not sure how it is applied to recreational use on lakes, but in general for streams the increase in turbidity above background is regulated</w:t>
      </w:r>
      <w:r w:rsidR="00EF5544" w:rsidRPr="00EF5544">
        <w:rPr>
          <w:rFonts w:asciiTheme="minorHAnsi" w:hAnsiTheme="minorHAnsi" w:cstheme="minorHAnsi"/>
        </w:rPr>
        <w:t xml:space="preserve"> (i.e., a </w:t>
      </w:r>
      <w:r w:rsidRPr="00EF5544">
        <w:rPr>
          <w:rFonts w:asciiTheme="minorHAnsi" w:hAnsiTheme="minorHAnsi" w:cstheme="minorHAnsi"/>
        </w:rPr>
        <w:t>10 N</w:t>
      </w:r>
      <w:r w:rsidR="00EF5544" w:rsidRPr="00EF5544">
        <w:rPr>
          <w:rFonts w:asciiTheme="minorHAnsi" w:hAnsiTheme="minorHAnsi" w:cstheme="minorHAnsi"/>
        </w:rPr>
        <w:t>ephelometric Turbidity Unit (NTU)</w:t>
      </w:r>
      <w:r w:rsidRPr="00EF5544">
        <w:rPr>
          <w:rFonts w:asciiTheme="minorHAnsi" w:hAnsiTheme="minorHAnsi" w:cstheme="minorHAnsi"/>
        </w:rPr>
        <w:t xml:space="preserve"> increase </w:t>
      </w:r>
      <w:r w:rsidR="00EF5544" w:rsidRPr="00EF5544">
        <w:rPr>
          <w:rFonts w:asciiTheme="minorHAnsi" w:hAnsiTheme="minorHAnsi" w:cstheme="minorHAnsi"/>
        </w:rPr>
        <w:t xml:space="preserve">above background </w:t>
      </w:r>
      <w:r w:rsidRPr="00EF5544">
        <w:rPr>
          <w:rFonts w:asciiTheme="minorHAnsi" w:hAnsiTheme="minorHAnsi" w:cstheme="minorHAnsi"/>
        </w:rPr>
        <w:t>in streams results in a violation</w:t>
      </w:r>
      <w:r w:rsidR="00EF5544" w:rsidRPr="00EF5544">
        <w:rPr>
          <w:rFonts w:asciiTheme="minorHAnsi" w:hAnsiTheme="minorHAnsi" w:cstheme="minorHAnsi"/>
        </w:rPr>
        <w:t>)</w:t>
      </w:r>
    </w:p>
    <w:p w14:paraId="260331B1" w14:textId="6889423E" w:rsidR="00970766" w:rsidRDefault="00970766" w:rsidP="00970766">
      <w:pPr>
        <w:pStyle w:val="ListParagraph"/>
        <w:numPr>
          <w:ilvl w:val="0"/>
          <w:numId w:val="43"/>
        </w:numPr>
        <w:spacing w:after="160" w:line="256" w:lineRule="auto"/>
        <w:contextualSpacing/>
        <w:rPr>
          <w:rFonts w:asciiTheme="minorHAnsi" w:hAnsiTheme="minorHAnsi" w:cstheme="minorHAnsi"/>
        </w:rPr>
      </w:pPr>
      <w:r w:rsidRPr="00970766">
        <w:rPr>
          <w:rFonts w:asciiTheme="minorHAnsi" w:hAnsiTheme="minorHAnsi" w:cstheme="minorHAnsi"/>
        </w:rPr>
        <w:t xml:space="preserve">In response to a question regarding the DWQ considering a change of Designated Beneficial Use </w:t>
      </w:r>
      <w:r>
        <w:rPr>
          <w:rFonts w:asciiTheme="minorHAnsi" w:hAnsiTheme="minorHAnsi" w:cstheme="minorHAnsi"/>
        </w:rPr>
        <w:t xml:space="preserve">(DBU) </w:t>
      </w:r>
      <w:r w:rsidRPr="00970766">
        <w:rPr>
          <w:rFonts w:asciiTheme="minorHAnsi" w:hAnsiTheme="minorHAnsi" w:cstheme="minorHAnsi"/>
        </w:rPr>
        <w:t xml:space="preserve">from 2B to 2A for recreation and the rationale for such a change, Mr. Daly offered that DWQ believes a mistake was made in the initial designation and as such this would not be a change as much as a reclassification to address the actual use of the lake. He indicated this would most likely be significant with respect to </w:t>
      </w:r>
      <w:r w:rsidRPr="003F0534">
        <w:rPr>
          <w:rFonts w:asciiTheme="minorHAnsi" w:hAnsiTheme="minorHAnsi" w:cstheme="minorHAnsi"/>
          <w:i/>
        </w:rPr>
        <w:t>E. coli</w:t>
      </w:r>
      <w:r w:rsidRPr="00970766">
        <w:rPr>
          <w:rFonts w:asciiTheme="minorHAnsi" w:hAnsiTheme="minorHAnsi" w:cstheme="minorHAnsi"/>
        </w:rPr>
        <w:t xml:space="preserve">, given that the 2A standard is lower and concentrations in the lake are often very high in portions of the lake and tributaries. </w:t>
      </w:r>
    </w:p>
    <w:p w14:paraId="50EF4452" w14:textId="294DB105" w:rsidR="00970766" w:rsidRDefault="00970766" w:rsidP="00970766">
      <w:pPr>
        <w:pStyle w:val="ListParagraph"/>
        <w:numPr>
          <w:ilvl w:val="1"/>
          <w:numId w:val="43"/>
        </w:numPr>
        <w:spacing w:after="160" w:line="256" w:lineRule="auto"/>
        <w:contextualSpacing/>
        <w:rPr>
          <w:rFonts w:asciiTheme="minorHAnsi" w:hAnsiTheme="minorHAnsi" w:cstheme="minorHAnsi"/>
        </w:rPr>
      </w:pPr>
      <w:r>
        <w:rPr>
          <w:rFonts w:asciiTheme="minorHAnsi" w:hAnsiTheme="minorHAnsi" w:cstheme="minorHAnsi"/>
        </w:rPr>
        <w:t xml:space="preserve">Based on </w:t>
      </w:r>
      <w:r w:rsidR="004644AD">
        <w:rPr>
          <w:rFonts w:asciiTheme="minorHAnsi" w:hAnsiTheme="minorHAnsi" w:cstheme="minorHAnsi"/>
        </w:rPr>
        <w:t xml:space="preserve">related </w:t>
      </w:r>
      <w:r>
        <w:rPr>
          <w:rFonts w:asciiTheme="minorHAnsi" w:hAnsiTheme="minorHAnsi" w:cstheme="minorHAnsi"/>
        </w:rPr>
        <w:t xml:space="preserve">follow-up questions, </w:t>
      </w:r>
      <w:r w:rsidR="004644AD">
        <w:rPr>
          <w:rFonts w:asciiTheme="minorHAnsi" w:hAnsiTheme="minorHAnsi" w:cstheme="minorHAnsi"/>
        </w:rPr>
        <w:t xml:space="preserve">in particular related to how Utah Lake would ever be removed from the 303(D) list for </w:t>
      </w:r>
      <w:r w:rsidR="004644AD" w:rsidRPr="003F0534">
        <w:rPr>
          <w:rFonts w:asciiTheme="minorHAnsi" w:hAnsiTheme="minorHAnsi" w:cstheme="minorHAnsi"/>
          <w:i/>
        </w:rPr>
        <w:t>E. Coli</w:t>
      </w:r>
      <w:r w:rsidR="004644AD">
        <w:rPr>
          <w:rFonts w:asciiTheme="minorHAnsi" w:hAnsiTheme="minorHAnsi" w:cstheme="minorHAnsi"/>
        </w:rPr>
        <w:t xml:space="preserve">, </w:t>
      </w:r>
      <w:r>
        <w:rPr>
          <w:rFonts w:asciiTheme="minorHAnsi" w:hAnsiTheme="minorHAnsi" w:cstheme="minorHAnsi"/>
        </w:rPr>
        <w:t>it was apparent some additional discussion of the topic to explain potential implications for the effort would be useful.</w:t>
      </w:r>
    </w:p>
    <w:p w14:paraId="230DA921" w14:textId="4323617E" w:rsidR="00970766" w:rsidRPr="00165DF2" w:rsidRDefault="00165DF2" w:rsidP="00165DF2">
      <w:pPr>
        <w:pStyle w:val="ListParagraph"/>
        <w:numPr>
          <w:ilvl w:val="0"/>
          <w:numId w:val="43"/>
        </w:numPr>
        <w:spacing w:after="160" w:line="256" w:lineRule="auto"/>
        <w:contextualSpacing/>
        <w:rPr>
          <w:rFonts w:asciiTheme="minorHAnsi" w:hAnsiTheme="minorHAnsi" w:cstheme="minorHAnsi"/>
        </w:rPr>
      </w:pPr>
      <w:r w:rsidRPr="00165DF2">
        <w:rPr>
          <w:rFonts w:asciiTheme="minorHAnsi" w:hAnsiTheme="minorHAnsi" w:cstheme="minorHAnsi"/>
        </w:rPr>
        <w:t>A</w:t>
      </w:r>
      <w:r w:rsidR="00970766" w:rsidRPr="00165DF2">
        <w:rPr>
          <w:rFonts w:asciiTheme="minorHAnsi" w:hAnsiTheme="minorHAnsi" w:cstheme="minorHAnsi"/>
        </w:rPr>
        <w:t xml:space="preserve"> question </w:t>
      </w:r>
      <w:r w:rsidRPr="00165DF2">
        <w:rPr>
          <w:rFonts w:asciiTheme="minorHAnsi" w:hAnsiTheme="minorHAnsi" w:cstheme="minorHAnsi"/>
        </w:rPr>
        <w:t xml:space="preserve">was raised </w:t>
      </w:r>
      <w:r w:rsidR="00970766" w:rsidRPr="00165DF2">
        <w:rPr>
          <w:rFonts w:asciiTheme="minorHAnsi" w:hAnsiTheme="minorHAnsi" w:cstheme="minorHAnsi"/>
        </w:rPr>
        <w:t xml:space="preserve">regarding </w:t>
      </w:r>
      <w:r>
        <w:rPr>
          <w:rFonts w:asciiTheme="minorHAnsi" w:hAnsiTheme="minorHAnsi" w:cstheme="minorHAnsi"/>
        </w:rPr>
        <w:t xml:space="preserve">the interplay between efforts to meet standards for </w:t>
      </w:r>
      <w:r w:rsidR="00970766" w:rsidRPr="00165DF2">
        <w:rPr>
          <w:rFonts w:asciiTheme="minorHAnsi" w:hAnsiTheme="minorHAnsi" w:cstheme="minorHAnsi"/>
        </w:rPr>
        <w:t xml:space="preserve">the different beneficial uses </w:t>
      </w:r>
      <w:r>
        <w:rPr>
          <w:rFonts w:asciiTheme="minorHAnsi" w:hAnsiTheme="minorHAnsi" w:cstheme="minorHAnsi"/>
        </w:rPr>
        <w:t xml:space="preserve">in </w:t>
      </w:r>
      <w:r w:rsidR="00970766" w:rsidRPr="00165DF2">
        <w:rPr>
          <w:rFonts w:asciiTheme="minorHAnsi" w:hAnsiTheme="minorHAnsi" w:cstheme="minorHAnsi"/>
        </w:rPr>
        <w:t xml:space="preserve">Utah Lake </w:t>
      </w:r>
      <w:r>
        <w:rPr>
          <w:rFonts w:asciiTheme="minorHAnsi" w:hAnsiTheme="minorHAnsi" w:cstheme="minorHAnsi"/>
        </w:rPr>
        <w:t xml:space="preserve">and in particular. </w:t>
      </w:r>
      <w:r w:rsidR="00970766" w:rsidRPr="00165DF2">
        <w:rPr>
          <w:rFonts w:asciiTheme="minorHAnsi" w:hAnsiTheme="minorHAnsi" w:cstheme="minorHAnsi"/>
        </w:rPr>
        <w:t>As with the recreation DBU-related issue, it was suggested that additional clarification of the different standards and how they relate would be useful in the future.</w:t>
      </w:r>
    </w:p>
    <w:p w14:paraId="40FF300F" w14:textId="6E5E4B61" w:rsidR="004644AD" w:rsidRDefault="00EF5544" w:rsidP="00EF5544">
      <w:pPr>
        <w:pStyle w:val="ListParagraph"/>
        <w:numPr>
          <w:ilvl w:val="1"/>
          <w:numId w:val="43"/>
        </w:numPr>
        <w:spacing w:after="160" w:line="256" w:lineRule="auto"/>
        <w:contextualSpacing/>
        <w:rPr>
          <w:rFonts w:asciiTheme="minorHAnsi" w:hAnsiTheme="minorHAnsi" w:cstheme="minorHAnsi"/>
        </w:rPr>
      </w:pPr>
      <w:r>
        <w:rPr>
          <w:rFonts w:asciiTheme="minorHAnsi" w:hAnsiTheme="minorHAnsi" w:cstheme="minorHAnsi"/>
        </w:rPr>
        <w:t xml:space="preserve">Another question </w:t>
      </w:r>
      <w:r w:rsidR="00165DF2">
        <w:rPr>
          <w:rFonts w:asciiTheme="minorHAnsi" w:hAnsiTheme="minorHAnsi" w:cstheme="minorHAnsi"/>
        </w:rPr>
        <w:t xml:space="preserve">was raised </w:t>
      </w:r>
      <w:r>
        <w:rPr>
          <w:rFonts w:asciiTheme="minorHAnsi" w:hAnsiTheme="minorHAnsi" w:cstheme="minorHAnsi"/>
        </w:rPr>
        <w:t xml:space="preserve">related to </w:t>
      </w:r>
      <w:r w:rsidR="00970766">
        <w:rPr>
          <w:rFonts w:asciiTheme="minorHAnsi" w:hAnsiTheme="minorHAnsi" w:cstheme="minorHAnsi"/>
        </w:rPr>
        <w:t xml:space="preserve">how </w:t>
      </w:r>
      <w:r w:rsidR="00970766" w:rsidRPr="00970766">
        <w:rPr>
          <w:rFonts w:asciiTheme="minorHAnsi" w:hAnsiTheme="minorHAnsi" w:cstheme="minorHAnsi"/>
        </w:rPr>
        <w:t xml:space="preserve">more stringent standards </w:t>
      </w:r>
      <w:r w:rsidR="00165DF2">
        <w:rPr>
          <w:rFonts w:asciiTheme="minorHAnsi" w:hAnsiTheme="minorHAnsi" w:cstheme="minorHAnsi"/>
        </w:rPr>
        <w:t xml:space="preserve">could </w:t>
      </w:r>
      <w:r w:rsidR="00970766">
        <w:rPr>
          <w:rFonts w:asciiTheme="minorHAnsi" w:hAnsiTheme="minorHAnsi" w:cstheme="minorHAnsi"/>
        </w:rPr>
        <w:t xml:space="preserve">be set </w:t>
      </w:r>
      <w:r w:rsidR="00970766" w:rsidRPr="00970766">
        <w:rPr>
          <w:rFonts w:asciiTheme="minorHAnsi" w:hAnsiTheme="minorHAnsi" w:cstheme="minorHAnsi"/>
        </w:rPr>
        <w:t>for water bodies downstream of water bodies with less stringent standards</w:t>
      </w:r>
      <w:r w:rsidR="00165DF2">
        <w:rPr>
          <w:rFonts w:asciiTheme="minorHAnsi" w:hAnsiTheme="minorHAnsi" w:cstheme="minorHAnsi"/>
        </w:rPr>
        <w:t xml:space="preserve">. In responding, it was clarified that the example used, Deer Creek Reservoir, has a </w:t>
      </w:r>
      <w:r w:rsidR="00165DF2" w:rsidRPr="00401008">
        <w:rPr>
          <w:rFonts w:asciiTheme="minorHAnsi" w:hAnsiTheme="minorHAnsi" w:cstheme="minorHAnsi"/>
        </w:rPr>
        <w:t xml:space="preserve">DBU </w:t>
      </w:r>
      <w:r w:rsidR="00165DF2">
        <w:rPr>
          <w:rFonts w:asciiTheme="minorHAnsi" w:hAnsiTheme="minorHAnsi" w:cstheme="minorHAnsi"/>
        </w:rPr>
        <w:t>of 2A for recreation which is more stringent than the current 2B designation for Utah Lake (recognizing that even with DWQs intention to shift Utah Lake to a 2A designation it would be the same level)</w:t>
      </w:r>
      <w:r>
        <w:rPr>
          <w:rFonts w:asciiTheme="minorHAnsi" w:hAnsiTheme="minorHAnsi" w:cstheme="minorHAnsi"/>
        </w:rPr>
        <w:t>.</w:t>
      </w:r>
    </w:p>
    <w:p w14:paraId="033A9A23" w14:textId="5E3942F4" w:rsidR="004644AD" w:rsidRDefault="004644AD" w:rsidP="004644AD">
      <w:pPr>
        <w:pStyle w:val="ListParagraph"/>
        <w:numPr>
          <w:ilvl w:val="0"/>
          <w:numId w:val="43"/>
        </w:numPr>
        <w:spacing w:after="160" w:line="256" w:lineRule="auto"/>
        <w:contextualSpacing/>
        <w:rPr>
          <w:rFonts w:asciiTheme="minorHAnsi" w:hAnsiTheme="minorHAnsi" w:cstheme="minorHAnsi"/>
        </w:rPr>
      </w:pPr>
      <w:r>
        <w:rPr>
          <w:rFonts w:asciiTheme="minorHAnsi" w:hAnsiTheme="minorHAnsi" w:cstheme="minorHAnsi"/>
        </w:rPr>
        <w:t xml:space="preserve">In response to a question about the </w:t>
      </w:r>
      <w:r w:rsidR="00970766" w:rsidRPr="004644AD">
        <w:rPr>
          <w:rFonts w:asciiTheme="minorHAnsi" w:hAnsiTheme="minorHAnsi" w:cstheme="minorHAnsi"/>
        </w:rPr>
        <w:t xml:space="preserve">Use Attainability Analysis </w:t>
      </w:r>
      <w:r>
        <w:rPr>
          <w:rFonts w:asciiTheme="minorHAnsi" w:hAnsiTheme="minorHAnsi" w:cstheme="minorHAnsi"/>
        </w:rPr>
        <w:t xml:space="preserve">(UAA) </w:t>
      </w:r>
      <w:r w:rsidR="00970766" w:rsidRPr="004644AD">
        <w:rPr>
          <w:rFonts w:asciiTheme="minorHAnsi" w:hAnsiTheme="minorHAnsi" w:cstheme="minorHAnsi"/>
        </w:rPr>
        <w:t xml:space="preserve">option </w:t>
      </w:r>
      <w:r>
        <w:rPr>
          <w:rFonts w:asciiTheme="minorHAnsi" w:hAnsiTheme="minorHAnsi" w:cstheme="minorHAnsi"/>
        </w:rPr>
        <w:t xml:space="preserve">for </w:t>
      </w:r>
      <w:r w:rsidR="00970766" w:rsidRPr="004644AD">
        <w:rPr>
          <w:rFonts w:asciiTheme="minorHAnsi" w:hAnsiTheme="minorHAnsi" w:cstheme="minorHAnsi"/>
        </w:rPr>
        <w:t xml:space="preserve">Phase 3 </w:t>
      </w:r>
      <w:r>
        <w:rPr>
          <w:rFonts w:asciiTheme="minorHAnsi" w:hAnsiTheme="minorHAnsi" w:cstheme="minorHAnsi"/>
        </w:rPr>
        <w:t xml:space="preserve">and whether it is a stand-alone option or is it just a </w:t>
      </w:r>
      <w:r w:rsidR="00970766" w:rsidRPr="004644AD">
        <w:rPr>
          <w:rFonts w:asciiTheme="minorHAnsi" w:hAnsiTheme="minorHAnsi" w:cstheme="minorHAnsi"/>
        </w:rPr>
        <w:t>step along the path t</w:t>
      </w:r>
      <w:r>
        <w:rPr>
          <w:rFonts w:asciiTheme="minorHAnsi" w:hAnsiTheme="minorHAnsi" w:cstheme="minorHAnsi"/>
        </w:rPr>
        <w:t xml:space="preserve">o a TMDL or another alternative, Mr. Daly suggested a UAA </w:t>
      </w:r>
      <w:r w:rsidRPr="00EF5544">
        <w:rPr>
          <w:rFonts w:asciiTheme="minorHAnsi" w:hAnsiTheme="minorHAnsi" w:cstheme="minorHAnsi"/>
        </w:rPr>
        <w:t>is</w:t>
      </w:r>
      <w:r w:rsidR="00970766" w:rsidRPr="00EF5544">
        <w:rPr>
          <w:rFonts w:asciiTheme="minorHAnsi" w:hAnsiTheme="minorHAnsi" w:cstheme="minorHAnsi"/>
        </w:rPr>
        <w:t xml:space="preserve"> generally </w:t>
      </w:r>
      <w:r w:rsidR="00BC1606">
        <w:rPr>
          <w:rFonts w:asciiTheme="minorHAnsi" w:hAnsiTheme="minorHAnsi" w:cstheme="minorHAnsi"/>
        </w:rPr>
        <w:t xml:space="preserve">considered </w:t>
      </w:r>
      <w:r w:rsidR="00BC1606" w:rsidRPr="00BC1606">
        <w:rPr>
          <w:rFonts w:asciiTheme="minorHAnsi" w:hAnsiTheme="minorHAnsi" w:cstheme="minorHAnsi"/>
        </w:rPr>
        <w:t>a potential endpoint following a complete analysis of impairments and actions required to restore beneficial uses</w:t>
      </w:r>
      <w:r w:rsidR="00BC1606">
        <w:rPr>
          <w:rFonts w:asciiTheme="minorHAnsi" w:hAnsiTheme="minorHAnsi" w:cstheme="minorHAnsi"/>
        </w:rPr>
        <w:t xml:space="preserve"> (as such it is not an alternative to TMDL)</w:t>
      </w:r>
      <w:r w:rsidR="00970766" w:rsidRPr="00EF5544">
        <w:rPr>
          <w:rFonts w:asciiTheme="minorHAnsi" w:hAnsiTheme="minorHAnsi" w:cstheme="minorHAnsi"/>
        </w:rPr>
        <w:t>.</w:t>
      </w:r>
      <w:r w:rsidR="00970766" w:rsidRPr="004644AD">
        <w:rPr>
          <w:rFonts w:asciiTheme="minorHAnsi" w:hAnsiTheme="minorHAnsi" w:cstheme="minorHAnsi"/>
        </w:rPr>
        <w:t xml:space="preserve"> </w:t>
      </w:r>
    </w:p>
    <w:p w14:paraId="1B85108D" w14:textId="46793E4D" w:rsidR="00970766" w:rsidRPr="004644AD" w:rsidRDefault="004644AD" w:rsidP="00722B99">
      <w:pPr>
        <w:pStyle w:val="ListParagraph"/>
        <w:numPr>
          <w:ilvl w:val="0"/>
          <w:numId w:val="43"/>
        </w:numPr>
        <w:spacing w:line="257" w:lineRule="auto"/>
        <w:rPr>
          <w:rFonts w:asciiTheme="minorHAnsi" w:hAnsiTheme="minorHAnsi" w:cstheme="minorHAnsi"/>
        </w:rPr>
      </w:pPr>
      <w:r>
        <w:rPr>
          <w:rFonts w:asciiTheme="minorHAnsi" w:hAnsiTheme="minorHAnsi" w:cstheme="minorHAnsi"/>
        </w:rPr>
        <w:t xml:space="preserve">Regarding a question about who </w:t>
      </w:r>
      <w:r w:rsidR="00970766" w:rsidRPr="004644AD">
        <w:rPr>
          <w:rFonts w:asciiTheme="minorHAnsi" w:hAnsiTheme="minorHAnsi" w:cstheme="minorHAnsi"/>
        </w:rPr>
        <w:t>is doing the literature search</w:t>
      </w:r>
      <w:r>
        <w:rPr>
          <w:rFonts w:asciiTheme="minorHAnsi" w:hAnsiTheme="minorHAnsi" w:cstheme="minorHAnsi"/>
        </w:rPr>
        <w:t xml:space="preserve"> and whether they are </w:t>
      </w:r>
      <w:r w:rsidR="00970766" w:rsidRPr="004644AD">
        <w:rPr>
          <w:rFonts w:asciiTheme="minorHAnsi" w:hAnsiTheme="minorHAnsi" w:cstheme="minorHAnsi"/>
        </w:rPr>
        <w:t>awa</w:t>
      </w:r>
      <w:r>
        <w:rPr>
          <w:rFonts w:asciiTheme="minorHAnsi" w:hAnsiTheme="minorHAnsi" w:cstheme="minorHAnsi"/>
        </w:rPr>
        <w:t xml:space="preserve">re of studies done in the 1980s, Mr. Daly noted it is </w:t>
      </w:r>
      <w:r w:rsidR="00970766" w:rsidRPr="004644AD">
        <w:rPr>
          <w:rFonts w:asciiTheme="minorHAnsi" w:hAnsiTheme="minorHAnsi" w:cstheme="minorHAnsi"/>
        </w:rPr>
        <w:t>Rushforth Phycology</w:t>
      </w:r>
      <w:r>
        <w:rPr>
          <w:rFonts w:asciiTheme="minorHAnsi" w:hAnsiTheme="minorHAnsi" w:cstheme="minorHAnsi"/>
        </w:rPr>
        <w:t>.</w:t>
      </w:r>
    </w:p>
    <w:p w14:paraId="0B744616" w14:textId="77777777" w:rsidR="00970766" w:rsidRPr="00970766" w:rsidRDefault="00970766" w:rsidP="001A3BA1">
      <w:pPr>
        <w:pStyle w:val="ListParagraph"/>
        <w:ind w:left="0"/>
        <w:rPr>
          <w:rFonts w:asciiTheme="minorHAnsi" w:hAnsiTheme="minorHAnsi" w:cstheme="minorHAnsi"/>
        </w:rPr>
      </w:pPr>
    </w:p>
    <w:p w14:paraId="11B112A0" w14:textId="49C96ACD" w:rsidR="001A3BA1" w:rsidRPr="00977F9C" w:rsidRDefault="003926F8" w:rsidP="001A3BA1">
      <w:pPr>
        <w:pStyle w:val="ListParagraph"/>
        <w:ind w:left="0"/>
        <w:rPr>
          <w:rFonts w:asciiTheme="minorHAnsi" w:hAnsiTheme="minorHAnsi" w:cstheme="minorHAnsi"/>
          <w:u w:val="single"/>
        </w:rPr>
      </w:pPr>
      <w:r>
        <w:rPr>
          <w:rFonts w:asciiTheme="minorHAnsi" w:hAnsiTheme="minorHAnsi" w:cstheme="minorHAnsi"/>
          <w:u w:val="single"/>
        </w:rPr>
        <w:t xml:space="preserve">Additional </w:t>
      </w:r>
      <w:r w:rsidR="001A3BA1" w:rsidRPr="00977F9C">
        <w:rPr>
          <w:rFonts w:asciiTheme="minorHAnsi" w:hAnsiTheme="minorHAnsi" w:cstheme="minorHAnsi"/>
          <w:u w:val="single"/>
        </w:rPr>
        <w:t xml:space="preserve">Information </w:t>
      </w:r>
      <w:r>
        <w:rPr>
          <w:rFonts w:asciiTheme="minorHAnsi" w:hAnsiTheme="minorHAnsi" w:cstheme="minorHAnsi"/>
          <w:u w:val="single"/>
        </w:rPr>
        <w:t>Moving Forward</w:t>
      </w:r>
      <w:r w:rsidRPr="003926F8">
        <w:rPr>
          <w:rFonts w:asciiTheme="minorHAnsi" w:hAnsiTheme="minorHAnsi" w:cstheme="minorHAnsi"/>
        </w:rPr>
        <w:t>:</w:t>
      </w:r>
    </w:p>
    <w:p w14:paraId="5AB28476" w14:textId="77777777" w:rsidR="00B66671" w:rsidRPr="003926F8" w:rsidRDefault="00B66671" w:rsidP="001A3BA1">
      <w:pPr>
        <w:pStyle w:val="ListParagraph"/>
        <w:ind w:left="0"/>
        <w:rPr>
          <w:rFonts w:asciiTheme="minorHAnsi" w:hAnsiTheme="minorHAnsi" w:cstheme="minorHAnsi"/>
        </w:rPr>
      </w:pPr>
    </w:p>
    <w:p w14:paraId="298B248A" w14:textId="45037650" w:rsidR="00722B99" w:rsidRDefault="003926F8" w:rsidP="00722B99">
      <w:pPr>
        <w:pStyle w:val="ListParagraph"/>
        <w:ind w:left="0"/>
        <w:rPr>
          <w:rFonts w:asciiTheme="minorHAnsi" w:hAnsiTheme="minorHAnsi" w:cstheme="minorHAnsi"/>
        </w:rPr>
      </w:pPr>
      <w:r>
        <w:rPr>
          <w:rFonts w:asciiTheme="minorHAnsi" w:hAnsiTheme="minorHAnsi" w:cstheme="minorHAnsi"/>
        </w:rPr>
        <w:t>Building on the “Why We’re Here” presentations, the Steering Committee members were asked w</w:t>
      </w:r>
      <w:r w:rsidRPr="003926F8">
        <w:rPr>
          <w:rFonts w:asciiTheme="minorHAnsi" w:hAnsiTheme="minorHAnsi" w:cstheme="minorHAnsi"/>
        </w:rPr>
        <w:t xml:space="preserve">hat additional information (from DWQ or others) </w:t>
      </w:r>
      <w:r>
        <w:rPr>
          <w:rFonts w:asciiTheme="minorHAnsi" w:hAnsiTheme="minorHAnsi" w:cstheme="minorHAnsi"/>
        </w:rPr>
        <w:t xml:space="preserve">they </w:t>
      </w:r>
      <w:r w:rsidRPr="003926F8">
        <w:rPr>
          <w:rFonts w:asciiTheme="minorHAnsi" w:hAnsiTheme="minorHAnsi" w:cstheme="minorHAnsi"/>
        </w:rPr>
        <w:t xml:space="preserve">would </w:t>
      </w:r>
      <w:r>
        <w:rPr>
          <w:rFonts w:asciiTheme="minorHAnsi" w:hAnsiTheme="minorHAnsi" w:cstheme="minorHAnsi"/>
        </w:rPr>
        <w:t xml:space="preserve">find useful in building the common platform of understanding and </w:t>
      </w:r>
      <w:r w:rsidRPr="003926F8">
        <w:rPr>
          <w:rFonts w:asciiTheme="minorHAnsi" w:hAnsiTheme="minorHAnsi" w:cstheme="minorHAnsi"/>
        </w:rPr>
        <w:t>moving forward</w:t>
      </w:r>
      <w:r>
        <w:rPr>
          <w:rFonts w:asciiTheme="minorHAnsi" w:hAnsiTheme="minorHAnsi" w:cstheme="minorHAnsi"/>
        </w:rPr>
        <w:t xml:space="preserve"> with efforts to achieve the overall objectives. </w:t>
      </w:r>
      <w:r w:rsidR="00722B99">
        <w:rPr>
          <w:rFonts w:asciiTheme="minorHAnsi" w:hAnsiTheme="minorHAnsi" w:cstheme="minorHAnsi"/>
        </w:rPr>
        <w:t>T</w:t>
      </w:r>
      <w:r w:rsidR="00387357" w:rsidRPr="00977F9C">
        <w:rPr>
          <w:rFonts w:asciiTheme="minorHAnsi" w:hAnsiTheme="minorHAnsi" w:cstheme="minorHAnsi"/>
        </w:rPr>
        <w:t xml:space="preserve">he Steering Committee generated a list of presentation topics that </w:t>
      </w:r>
      <w:r w:rsidR="00722B99">
        <w:rPr>
          <w:rFonts w:asciiTheme="minorHAnsi" w:hAnsiTheme="minorHAnsi" w:cstheme="minorHAnsi"/>
        </w:rPr>
        <w:t xml:space="preserve">might </w:t>
      </w:r>
      <w:r w:rsidR="00387357" w:rsidRPr="00977F9C">
        <w:rPr>
          <w:rFonts w:asciiTheme="minorHAnsi" w:hAnsiTheme="minorHAnsi" w:cstheme="minorHAnsi"/>
        </w:rPr>
        <w:t>be beneficial</w:t>
      </w:r>
      <w:r w:rsidR="00722B99">
        <w:rPr>
          <w:rFonts w:asciiTheme="minorHAnsi" w:hAnsiTheme="minorHAnsi" w:cstheme="minorHAnsi"/>
        </w:rPr>
        <w:t>:</w:t>
      </w:r>
    </w:p>
    <w:p w14:paraId="1F5549A6" w14:textId="77777777" w:rsidR="00722B99" w:rsidRDefault="00722B99" w:rsidP="00722B99">
      <w:pPr>
        <w:pStyle w:val="ListParagraph"/>
        <w:ind w:left="0"/>
        <w:rPr>
          <w:rFonts w:asciiTheme="minorHAnsi" w:hAnsiTheme="minorHAnsi" w:cstheme="minorHAnsi"/>
        </w:rPr>
      </w:pPr>
    </w:p>
    <w:p w14:paraId="7C64F8DE" w14:textId="77777777" w:rsidR="00263039" w:rsidRPr="00722B99" w:rsidRDefault="00263039" w:rsidP="00263039">
      <w:pPr>
        <w:pStyle w:val="ListParagraph"/>
        <w:numPr>
          <w:ilvl w:val="0"/>
          <w:numId w:val="32"/>
        </w:numPr>
        <w:spacing w:line="257" w:lineRule="auto"/>
        <w:rPr>
          <w:rFonts w:asciiTheme="minorHAnsi" w:hAnsiTheme="minorHAnsi" w:cstheme="minorHAnsi"/>
        </w:rPr>
      </w:pPr>
      <w:r>
        <w:rPr>
          <w:rFonts w:asciiTheme="minorHAnsi" w:hAnsiTheme="minorHAnsi" w:cstheme="minorHAnsi"/>
        </w:rPr>
        <w:t>S</w:t>
      </w:r>
      <w:r w:rsidRPr="00977F9C">
        <w:rPr>
          <w:rFonts w:asciiTheme="minorHAnsi" w:hAnsiTheme="minorHAnsi" w:cstheme="minorHAnsi"/>
        </w:rPr>
        <w:t>hallow lake ecology</w:t>
      </w:r>
      <w:r>
        <w:rPr>
          <w:rFonts w:asciiTheme="minorHAnsi" w:hAnsiTheme="minorHAnsi" w:cstheme="minorHAnsi"/>
        </w:rPr>
        <w:t xml:space="preserve"> – h</w:t>
      </w:r>
      <w:r w:rsidRPr="00722B99">
        <w:rPr>
          <w:rFonts w:asciiTheme="minorHAnsi" w:hAnsiTheme="minorHAnsi" w:cstheme="minorHAnsi"/>
        </w:rPr>
        <w:t>ow they function, the role of nutrients</w:t>
      </w:r>
    </w:p>
    <w:p w14:paraId="15CDBD63" w14:textId="336317F6" w:rsidR="000D61D3" w:rsidRPr="00722B99" w:rsidRDefault="00722B99" w:rsidP="00722B99">
      <w:pPr>
        <w:pStyle w:val="ListParagraph"/>
        <w:numPr>
          <w:ilvl w:val="0"/>
          <w:numId w:val="32"/>
        </w:numPr>
        <w:spacing w:after="160" w:line="256" w:lineRule="auto"/>
        <w:contextualSpacing/>
        <w:rPr>
          <w:rFonts w:asciiTheme="minorHAnsi" w:hAnsiTheme="minorHAnsi" w:cstheme="minorHAnsi"/>
        </w:rPr>
      </w:pPr>
      <w:r w:rsidRPr="00722B99">
        <w:rPr>
          <w:rFonts w:asciiTheme="minorHAnsi" w:hAnsiTheme="minorHAnsi" w:cstheme="minorHAnsi"/>
        </w:rPr>
        <w:t>M</w:t>
      </w:r>
      <w:r w:rsidR="000D61D3" w:rsidRPr="00722B99">
        <w:rPr>
          <w:rFonts w:asciiTheme="minorHAnsi" w:hAnsiTheme="minorHAnsi" w:cstheme="minorHAnsi"/>
        </w:rPr>
        <w:t>anagement of lake levels</w:t>
      </w:r>
      <w:r w:rsidRPr="00722B99">
        <w:rPr>
          <w:rFonts w:asciiTheme="minorHAnsi" w:hAnsiTheme="minorHAnsi" w:cstheme="minorHAnsi"/>
        </w:rPr>
        <w:t xml:space="preserve"> – and </w:t>
      </w:r>
      <w:r>
        <w:rPr>
          <w:rFonts w:asciiTheme="minorHAnsi" w:hAnsiTheme="minorHAnsi" w:cstheme="minorHAnsi"/>
        </w:rPr>
        <w:t>w</w:t>
      </w:r>
      <w:r w:rsidR="000D61D3" w:rsidRPr="00722B99">
        <w:rPr>
          <w:rFonts w:asciiTheme="minorHAnsi" w:hAnsiTheme="minorHAnsi" w:cstheme="minorHAnsi"/>
        </w:rPr>
        <w:t>ater rights and how they dictate water levels</w:t>
      </w:r>
    </w:p>
    <w:p w14:paraId="24280E30" w14:textId="16910B9B" w:rsidR="00263039" w:rsidRPr="00977F9C" w:rsidRDefault="00263039" w:rsidP="00263039">
      <w:pPr>
        <w:pStyle w:val="ListParagraph"/>
        <w:numPr>
          <w:ilvl w:val="0"/>
          <w:numId w:val="43"/>
        </w:numPr>
        <w:spacing w:line="257" w:lineRule="auto"/>
        <w:rPr>
          <w:rFonts w:asciiTheme="minorHAnsi" w:hAnsiTheme="minorHAnsi" w:cstheme="minorHAnsi"/>
        </w:rPr>
      </w:pPr>
      <w:r w:rsidRPr="00977F9C">
        <w:rPr>
          <w:rFonts w:asciiTheme="minorHAnsi" w:hAnsiTheme="minorHAnsi" w:cstheme="minorHAnsi"/>
        </w:rPr>
        <w:t>Lake vs. reservoir</w:t>
      </w:r>
      <w:r w:rsidR="00914899">
        <w:rPr>
          <w:rFonts w:asciiTheme="minorHAnsi" w:hAnsiTheme="minorHAnsi" w:cstheme="minorHAnsi"/>
        </w:rPr>
        <w:t xml:space="preserve"> – </w:t>
      </w:r>
      <w:r w:rsidRPr="00977F9C">
        <w:rPr>
          <w:rFonts w:asciiTheme="minorHAnsi" w:hAnsiTheme="minorHAnsi" w:cstheme="minorHAnsi"/>
        </w:rPr>
        <w:t>differences and the implications</w:t>
      </w:r>
    </w:p>
    <w:p w14:paraId="76375319" w14:textId="77777777" w:rsidR="00993B86" w:rsidRPr="00977F9C" w:rsidRDefault="00993B86" w:rsidP="00993B86">
      <w:pPr>
        <w:pStyle w:val="ListParagraph"/>
        <w:numPr>
          <w:ilvl w:val="0"/>
          <w:numId w:val="43"/>
        </w:numPr>
        <w:spacing w:line="257" w:lineRule="auto"/>
        <w:rPr>
          <w:rFonts w:asciiTheme="minorHAnsi" w:hAnsiTheme="minorHAnsi" w:cstheme="minorHAnsi"/>
        </w:rPr>
      </w:pPr>
      <w:r>
        <w:rPr>
          <w:rFonts w:asciiTheme="minorHAnsi" w:hAnsiTheme="minorHAnsi" w:cstheme="minorHAnsi"/>
        </w:rPr>
        <w:t>O</w:t>
      </w:r>
      <w:r w:rsidRPr="00977F9C">
        <w:rPr>
          <w:rFonts w:asciiTheme="minorHAnsi" w:hAnsiTheme="minorHAnsi" w:cstheme="minorHAnsi"/>
        </w:rPr>
        <w:t>ther</w:t>
      </w:r>
      <w:r>
        <w:rPr>
          <w:rFonts w:asciiTheme="minorHAnsi" w:hAnsiTheme="minorHAnsi" w:cstheme="minorHAnsi"/>
        </w:rPr>
        <w:t xml:space="preserve"> efforts</w:t>
      </w:r>
      <w:r w:rsidRPr="00977F9C">
        <w:rPr>
          <w:rFonts w:asciiTheme="minorHAnsi" w:hAnsiTheme="minorHAnsi" w:cstheme="minorHAnsi"/>
        </w:rPr>
        <w:t xml:space="preserve"> to solve H</w:t>
      </w:r>
      <w:r>
        <w:rPr>
          <w:rFonts w:asciiTheme="minorHAnsi" w:hAnsiTheme="minorHAnsi" w:cstheme="minorHAnsi"/>
        </w:rPr>
        <w:t xml:space="preserve">armful </w:t>
      </w:r>
      <w:r w:rsidRPr="00977F9C">
        <w:rPr>
          <w:rFonts w:asciiTheme="minorHAnsi" w:hAnsiTheme="minorHAnsi" w:cstheme="minorHAnsi"/>
        </w:rPr>
        <w:t>A</w:t>
      </w:r>
      <w:r>
        <w:rPr>
          <w:rFonts w:asciiTheme="minorHAnsi" w:hAnsiTheme="minorHAnsi" w:cstheme="minorHAnsi"/>
        </w:rPr>
        <w:t xml:space="preserve">lgal </w:t>
      </w:r>
      <w:r w:rsidRPr="00977F9C">
        <w:rPr>
          <w:rFonts w:asciiTheme="minorHAnsi" w:hAnsiTheme="minorHAnsi" w:cstheme="minorHAnsi"/>
        </w:rPr>
        <w:t>B</w:t>
      </w:r>
      <w:r>
        <w:rPr>
          <w:rFonts w:asciiTheme="minorHAnsi" w:hAnsiTheme="minorHAnsi" w:cstheme="minorHAnsi"/>
        </w:rPr>
        <w:t>loom (HAB)</w:t>
      </w:r>
      <w:r w:rsidRPr="00977F9C">
        <w:rPr>
          <w:rFonts w:asciiTheme="minorHAnsi" w:hAnsiTheme="minorHAnsi" w:cstheme="minorHAnsi"/>
        </w:rPr>
        <w:t xml:space="preserve"> problems</w:t>
      </w:r>
    </w:p>
    <w:p w14:paraId="7E6C6AF0" w14:textId="77777777" w:rsidR="00263039" w:rsidRPr="00977F9C" w:rsidRDefault="00263039" w:rsidP="00263039">
      <w:pPr>
        <w:pStyle w:val="ListParagraph"/>
        <w:numPr>
          <w:ilvl w:val="0"/>
          <w:numId w:val="43"/>
        </w:numPr>
        <w:spacing w:line="257" w:lineRule="auto"/>
        <w:rPr>
          <w:rFonts w:asciiTheme="minorHAnsi" w:hAnsiTheme="minorHAnsi" w:cstheme="minorHAnsi"/>
        </w:rPr>
      </w:pPr>
      <w:r>
        <w:rPr>
          <w:rFonts w:asciiTheme="minorHAnsi" w:hAnsiTheme="minorHAnsi" w:cstheme="minorHAnsi"/>
        </w:rPr>
        <w:t>I</w:t>
      </w:r>
      <w:r w:rsidRPr="00977F9C">
        <w:rPr>
          <w:rFonts w:asciiTheme="minorHAnsi" w:hAnsiTheme="minorHAnsi" w:cstheme="minorHAnsi"/>
        </w:rPr>
        <w:t>nteraction between carp removal and HABs</w:t>
      </w:r>
    </w:p>
    <w:p w14:paraId="358B9E97" w14:textId="14FC624D" w:rsidR="00263039" w:rsidRPr="00977F9C" w:rsidRDefault="00263039" w:rsidP="00263039">
      <w:pPr>
        <w:pStyle w:val="ListParagraph"/>
        <w:numPr>
          <w:ilvl w:val="0"/>
          <w:numId w:val="43"/>
        </w:numPr>
        <w:spacing w:line="257" w:lineRule="auto"/>
        <w:rPr>
          <w:rFonts w:asciiTheme="minorHAnsi" w:hAnsiTheme="minorHAnsi" w:cstheme="minorHAnsi"/>
        </w:rPr>
      </w:pPr>
      <w:r>
        <w:rPr>
          <w:rFonts w:asciiTheme="minorHAnsi" w:hAnsiTheme="minorHAnsi" w:cstheme="minorHAnsi"/>
        </w:rPr>
        <w:lastRenderedPageBreak/>
        <w:t xml:space="preserve">The role of the </w:t>
      </w:r>
      <w:r w:rsidRPr="00977F9C">
        <w:rPr>
          <w:rFonts w:asciiTheme="minorHAnsi" w:hAnsiTheme="minorHAnsi" w:cstheme="minorHAnsi"/>
        </w:rPr>
        <w:t>public in the process</w:t>
      </w:r>
      <w:r>
        <w:rPr>
          <w:rFonts w:asciiTheme="minorHAnsi" w:hAnsiTheme="minorHAnsi" w:cstheme="minorHAnsi"/>
        </w:rPr>
        <w:t xml:space="preserve"> and th</w:t>
      </w:r>
      <w:r w:rsidR="00993B86">
        <w:rPr>
          <w:rFonts w:asciiTheme="minorHAnsi" w:hAnsiTheme="minorHAnsi" w:cstheme="minorHAnsi"/>
        </w:rPr>
        <w:t>e stakeholders already involved</w:t>
      </w:r>
    </w:p>
    <w:p w14:paraId="7C6E2A71" w14:textId="1920A01B" w:rsidR="00722B99" w:rsidRDefault="00263039" w:rsidP="00722B99">
      <w:pPr>
        <w:pStyle w:val="ListParagraph"/>
        <w:numPr>
          <w:ilvl w:val="0"/>
          <w:numId w:val="43"/>
        </w:numPr>
        <w:spacing w:line="257" w:lineRule="auto"/>
        <w:rPr>
          <w:rFonts w:asciiTheme="minorHAnsi" w:hAnsiTheme="minorHAnsi" w:cstheme="minorHAnsi"/>
        </w:rPr>
      </w:pPr>
      <w:r>
        <w:rPr>
          <w:rFonts w:asciiTheme="minorHAnsi" w:hAnsiTheme="minorHAnsi" w:cstheme="minorHAnsi"/>
        </w:rPr>
        <w:t>Approach to engaging the public during and after p</w:t>
      </w:r>
      <w:r w:rsidR="00722B99">
        <w:rPr>
          <w:rFonts w:asciiTheme="minorHAnsi" w:hAnsiTheme="minorHAnsi" w:cstheme="minorHAnsi"/>
        </w:rPr>
        <w:t xml:space="preserve">ublic health </w:t>
      </w:r>
      <w:r>
        <w:rPr>
          <w:rFonts w:asciiTheme="minorHAnsi" w:hAnsiTheme="minorHAnsi" w:cstheme="minorHAnsi"/>
        </w:rPr>
        <w:t>concerns arise</w:t>
      </w:r>
    </w:p>
    <w:p w14:paraId="4DC7E402" w14:textId="4DABAE18" w:rsidR="00263039" w:rsidRPr="00977F9C" w:rsidRDefault="00993B86" w:rsidP="00263039">
      <w:pPr>
        <w:pStyle w:val="ListParagraph"/>
        <w:numPr>
          <w:ilvl w:val="0"/>
          <w:numId w:val="43"/>
        </w:numPr>
        <w:spacing w:after="160" w:line="256" w:lineRule="auto"/>
        <w:contextualSpacing/>
        <w:rPr>
          <w:rFonts w:asciiTheme="minorHAnsi" w:hAnsiTheme="minorHAnsi" w:cstheme="minorHAnsi"/>
        </w:rPr>
      </w:pPr>
      <w:r>
        <w:rPr>
          <w:rFonts w:asciiTheme="minorHAnsi" w:hAnsiTheme="minorHAnsi" w:cstheme="minorHAnsi"/>
        </w:rPr>
        <w:t>Public health issues related to the lake</w:t>
      </w:r>
      <w:r w:rsidR="003F0534">
        <w:rPr>
          <w:rFonts w:asciiTheme="minorHAnsi" w:hAnsiTheme="minorHAnsi" w:cstheme="minorHAnsi"/>
        </w:rPr>
        <w:t>, s</w:t>
      </w:r>
      <w:r w:rsidR="00263039" w:rsidRPr="00977F9C">
        <w:rPr>
          <w:rFonts w:asciiTheme="minorHAnsi" w:hAnsiTheme="minorHAnsi" w:cstheme="minorHAnsi"/>
        </w:rPr>
        <w:t>hould be some discussion on how the lake is not meeting standards for human health</w:t>
      </w:r>
    </w:p>
    <w:p w14:paraId="1366BE35" w14:textId="2EC69DA1" w:rsidR="000D61D3" w:rsidRPr="00722B99" w:rsidRDefault="00722B99" w:rsidP="00722B99">
      <w:pPr>
        <w:pStyle w:val="ListParagraph"/>
        <w:numPr>
          <w:ilvl w:val="0"/>
          <w:numId w:val="43"/>
        </w:numPr>
        <w:spacing w:line="257" w:lineRule="auto"/>
        <w:rPr>
          <w:rFonts w:asciiTheme="minorHAnsi" w:hAnsiTheme="minorHAnsi" w:cstheme="minorHAnsi"/>
        </w:rPr>
      </w:pPr>
      <w:r>
        <w:rPr>
          <w:rFonts w:asciiTheme="minorHAnsi" w:hAnsiTheme="minorHAnsi" w:cstheme="minorHAnsi"/>
        </w:rPr>
        <w:t xml:space="preserve">A summary of </w:t>
      </w:r>
      <w:r w:rsidR="000D61D3" w:rsidRPr="00977F9C">
        <w:rPr>
          <w:rFonts w:asciiTheme="minorHAnsi" w:hAnsiTheme="minorHAnsi" w:cstheme="minorHAnsi"/>
        </w:rPr>
        <w:t>what is</w:t>
      </w:r>
      <w:r>
        <w:rPr>
          <w:rFonts w:asciiTheme="minorHAnsi" w:hAnsiTheme="minorHAnsi" w:cstheme="minorHAnsi"/>
        </w:rPr>
        <w:t xml:space="preserve"> currently known about the lake </w:t>
      </w:r>
    </w:p>
    <w:p w14:paraId="5A9B31F9" w14:textId="005C56A2" w:rsidR="000D61D3" w:rsidRPr="00977F9C" w:rsidRDefault="00263039" w:rsidP="00722B99">
      <w:pPr>
        <w:pStyle w:val="ListParagraph"/>
        <w:numPr>
          <w:ilvl w:val="0"/>
          <w:numId w:val="43"/>
        </w:numPr>
        <w:spacing w:line="257" w:lineRule="auto"/>
        <w:rPr>
          <w:rFonts w:asciiTheme="minorHAnsi" w:hAnsiTheme="minorHAnsi" w:cstheme="minorHAnsi"/>
        </w:rPr>
      </w:pPr>
      <w:r>
        <w:rPr>
          <w:rFonts w:asciiTheme="minorHAnsi" w:hAnsiTheme="minorHAnsi" w:cstheme="minorHAnsi"/>
        </w:rPr>
        <w:t>I</w:t>
      </w:r>
      <w:r w:rsidR="000D61D3" w:rsidRPr="00977F9C">
        <w:rPr>
          <w:rFonts w:asciiTheme="minorHAnsi" w:hAnsiTheme="minorHAnsi" w:cstheme="minorHAnsi"/>
        </w:rPr>
        <w:t xml:space="preserve">nformation and research </w:t>
      </w:r>
      <w:r>
        <w:rPr>
          <w:rFonts w:asciiTheme="minorHAnsi" w:hAnsiTheme="minorHAnsi" w:cstheme="minorHAnsi"/>
        </w:rPr>
        <w:t xml:space="preserve">on </w:t>
      </w:r>
      <w:r w:rsidR="000D61D3" w:rsidRPr="00977F9C">
        <w:rPr>
          <w:rFonts w:asciiTheme="minorHAnsi" w:hAnsiTheme="minorHAnsi" w:cstheme="minorHAnsi"/>
        </w:rPr>
        <w:t xml:space="preserve">public perceptions of Utah Lake and what that means </w:t>
      </w:r>
    </w:p>
    <w:p w14:paraId="38512537" w14:textId="40CD8DA9" w:rsidR="000D61D3" w:rsidRPr="00977F9C" w:rsidRDefault="00624964" w:rsidP="00722B99">
      <w:pPr>
        <w:pStyle w:val="ListParagraph"/>
        <w:numPr>
          <w:ilvl w:val="0"/>
          <w:numId w:val="43"/>
        </w:numPr>
        <w:spacing w:line="257" w:lineRule="auto"/>
        <w:rPr>
          <w:rFonts w:asciiTheme="minorHAnsi" w:hAnsiTheme="minorHAnsi" w:cstheme="minorHAnsi"/>
        </w:rPr>
      </w:pPr>
      <w:r w:rsidRPr="00977F9C">
        <w:rPr>
          <w:rFonts w:asciiTheme="minorHAnsi" w:hAnsiTheme="minorHAnsi" w:cstheme="minorHAnsi"/>
        </w:rPr>
        <w:t>A</w:t>
      </w:r>
      <w:r w:rsidR="000D61D3" w:rsidRPr="00977F9C">
        <w:rPr>
          <w:rFonts w:asciiTheme="minorHAnsi" w:hAnsiTheme="minorHAnsi" w:cstheme="minorHAnsi"/>
        </w:rPr>
        <w:t xml:space="preserve"> discussion of terms and language to make sure we are communicating successfully and speaking the same language</w:t>
      </w:r>
    </w:p>
    <w:p w14:paraId="7E92654E" w14:textId="5FD7ECA1" w:rsidR="00A659CE" w:rsidRDefault="000D61D3" w:rsidP="0025625A">
      <w:pPr>
        <w:pStyle w:val="ListParagraph"/>
        <w:numPr>
          <w:ilvl w:val="1"/>
          <w:numId w:val="32"/>
        </w:numPr>
        <w:contextualSpacing/>
        <w:rPr>
          <w:rFonts w:asciiTheme="minorHAnsi" w:hAnsiTheme="minorHAnsi" w:cstheme="minorHAnsi"/>
        </w:rPr>
      </w:pPr>
      <w:r w:rsidRPr="00977F9C">
        <w:rPr>
          <w:rFonts w:asciiTheme="minorHAnsi" w:hAnsiTheme="minorHAnsi" w:cstheme="minorHAnsi"/>
        </w:rPr>
        <w:t>Need parameters from the science panel so that we can put som</w:t>
      </w:r>
      <w:r w:rsidR="00993B86">
        <w:rPr>
          <w:rFonts w:asciiTheme="minorHAnsi" w:hAnsiTheme="minorHAnsi" w:cstheme="minorHAnsi"/>
        </w:rPr>
        <w:t>e boundaries on the discussion</w:t>
      </w:r>
    </w:p>
    <w:p w14:paraId="79C7EB0A" w14:textId="77777777" w:rsidR="003F0534" w:rsidRDefault="003F0534" w:rsidP="003F0534">
      <w:pPr>
        <w:spacing w:line="257" w:lineRule="auto"/>
        <w:rPr>
          <w:rFonts w:asciiTheme="minorHAnsi" w:hAnsiTheme="minorHAnsi" w:cstheme="minorHAnsi"/>
        </w:rPr>
      </w:pPr>
    </w:p>
    <w:p w14:paraId="799DD6C5" w14:textId="62CEBC11" w:rsidR="00A659CE" w:rsidRDefault="00A659CE" w:rsidP="003F0534">
      <w:pPr>
        <w:spacing w:line="257" w:lineRule="auto"/>
        <w:rPr>
          <w:rFonts w:asciiTheme="minorHAnsi" w:hAnsiTheme="minorHAnsi" w:cstheme="minorHAnsi"/>
        </w:rPr>
      </w:pPr>
      <w:r>
        <w:rPr>
          <w:rFonts w:asciiTheme="minorHAnsi" w:hAnsiTheme="minorHAnsi" w:cstheme="minorHAnsi"/>
        </w:rPr>
        <w:t>The group also identified some information needs and ideas on questions to address regarding sharing of information in the future:</w:t>
      </w:r>
    </w:p>
    <w:p w14:paraId="66DA68BF" w14:textId="77777777" w:rsidR="00A659CE" w:rsidRPr="00A659CE" w:rsidRDefault="00A659CE" w:rsidP="00A659CE">
      <w:pPr>
        <w:pStyle w:val="ListParagraph"/>
        <w:ind w:left="0"/>
        <w:rPr>
          <w:rFonts w:asciiTheme="minorHAnsi" w:hAnsiTheme="minorHAnsi" w:cstheme="minorHAnsi"/>
        </w:rPr>
      </w:pPr>
    </w:p>
    <w:p w14:paraId="0D05CDD5" w14:textId="77777777" w:rsidR="00263039" w:rsidRPr="00722B99" w:rsidRDefault="00263039" w:rsidP="00263039">
      <w:pPr>
        <w:pStyle w:val="ListParagraph"/>
        <w:numPr>
          <w:ilvl w:val="0"/>
          <w:numId w:val="43"/>
        </w:numPr>
        <w:spacing w:line="257" w:lineRule="auto"/>
        <w:rPr>
          <w:rFonts w:asciiTheme="minorHAnsi" w:hAnsiTheme="minorHAnsi" w:cstheme="minorHAnsi"/>
        </w:rPr>
      </w:pPr>
      <w:r w:rsidRPr="00722B99">
        <w:rPr>
          <w:rFonts w:asciiTheme="minorHAnsi" w:hAnsiTheme="minorHAnsi" w:cstheme="minorHAnsi"/>
        </w:rPr>
        <w:t>A list of the greater group of stakeholders [Information need]</w:t>
      </w:r>
    </w:p>
    <w:p w14:paraId="32B60CFE" w14:textId="77777777" w:rsidR="00263039" w:rsidRPr="00977F9C" w:rsidRDefault="00263039" w:rsidP="00263039">
      <w:pPr>
        <w:pStyle w:val="ListParagraph"/>
        <w:numPr>
          <w:ilvl w:val="0"/>
          <w:numId w:val="43"/>
        </w:numPr>
        <w:spacing w:line="257" w:lineRule="auto"/>
        <w:rPr>
          <w:rFonts w:asciiTheme="minorHAnsi" w:hAnsiTheme="minorHAnsi" w:cstheme="minorHAnsi"/>
        </w:rPr>
      </w:pPr>
      <w:r>
        <w:rPr>
          <w:rFonts w:asciiTheme="minorHAnsi" w:hAnsiTheme="minorHAnsi" w:cstheme="minorHAnsi"/>
        </w:rPr>
        <w:t xml:space="preserve">Identification of </w:t>
      </w:r>
      <w:r w:rsidRPr="00977F9C">
        <w:rPr>
          <w:rFonts w:asciiTheme="minorHAnsi" w:hAnsiTheme="minorHAnsi" w:cstheme="minorHAnsi"/>
        </w:rPr>
        <w:t xml:space="preserve">existing literature </w:t>
      </w:r>
      <w:r>
        <w:rPr>
          <w:rFonts w:asciiTheme="minorHAnsi" w:hAnsiTheme="minorHAnsi" w:cstheme="minorHAnsi"/>
        </w:rPr>
        <w:t>(and a bibliography) [Information sharing mechanism]</w:t>
      </w:r>
    </w:p>
    <w:p w14:paraId="33ECFCAE" w14:textId="062604F3" w:rsidR="00263039" w:rsidRPr="00993B86" w:rsidRDefault="00993B86" w:rsidP="00993B86">
      <w:pPr>
        <w:pStyle w:val="ListParagraph"/>
        <w:numPr>
          <w:ilvl w:val="0"/>
          <w:numId w:val="43"/>
        </w:numPr>
        <w:spacing w:line="257" w:lineRule="auto"/>
        <w:rPr>
          <w:rFonts w:asciiTheme="minorHAnsi" w:hAnsiTheme="minorHAnsi" w:cstheme="minorHAnsi"/>
        </w:rPr>
      </w:pPr>
      <w:r>
        <w:rPr>
          <w:rFonts w:asciiTheme="minorHAnsi" w:hAnsiTheme="minorHAnsi" w:cstheme="minorHAnsi"/>
        </w:rPr>
        <w:t>A</w:t>
      </w:r>
      <w:r w:rsidR="00263039" w:rsidRPr="00977F9C">
        <w:rPr>
          <w:rFonts w:asciiTheme="minorHAnsi" w:hAnsiTheme="minorHAnsi" w:cstheme="minorHAnsi"/>
        </w:rPr>
        <w:t xml:space="preserve"> mechanism for submitting documents that help understand the issu</w:t>
      </w:r>
      <w:r>
        <w:rPr>
          <w:rFonts w:asciiTheme="minorHAnsi" w:hAnsiTheme="minorHAnsi" w:cstheme="minorHAnsi"/>
        </w:rPr>
        <w:t>es – th</w:t>
      </w:r>
      <w:r w:rsidR="00263039" w:rsidRPr="00993B86">
        <w:rPr>
          <w:rFonts w:asciiTheme="minorHAnsi" w:hAnsiTheme="minorHAnsi" w:cstheme="minorHAnsi"/>
        </w:rPr>
        <w:t>is will require a vetting process so that only legitimate studies are considered</w:t>
      </w:r>
    </w:p>
    <w:p w14:paraId="25A65D7A" w14:textId="77777777" w:rsidR="00263039" w:rsidRPr="00A659CE" w:rsidRDefault="00263039" w:rsidP="00A659CE">
      <w:pPr>
        <w:spacing w:line="257" w:lineRule="auto"/>
        <w:rPr>
          <w:rFonts w:asciiTheme="minorHAnsi" w:hAnsiTheme="minorHAnsi" w:cstheme="minorHAnsi"/>
        </w:rPr>
      </w:pPr>
    </w:p>
    <w:p w14:paraId="15096E9C" w14:textId="3F72F7DB" w:rsidR="00263039" w:rsidRPr="00977F9C" w:rsidRDefault="00263039" w:rsidP="00263039">
      <w:pPr>
        <w:spacing w:line="257" w:lineRule="auto"/>
        <w:rPr>
          <w:rFonts w:asciiTheme="minorHAnsi" w:hAnsiTheme="minorHAnsi" w:cstheme="minorHAnsi"/>
        </w:rPr>
      </w:pPr>
      <w:r>
        <w:rPr>
          <w:rFonts w:asciiTheme="minorHAnsi" w:hAnsiTheme="minorHAnsi" w:cstheme="minorHAnsi"/>
        </w:rPr>
        <w:t>In response to a question about the approach to communicating with the public when lake closures are over, Jason Garrett of Utah County Health Department, indicated</w:t>
      </w:r>
      <w:r w:rsidRPr="00977F9C">
        <w:rPr>
          <w:rFonts w:asciiTheme="minorHAnsi" w:hAnsiTheme="minorHAnsi" w:cstheme="minorHAnsi"/>
        </w:rPr>
        <w:t xml:space="preserve"> the </w:t>
      </w:r>
      <w:r>
        <w:rPr>
          <w:rFonts w:asciiTheme="minorHAnsi" w:hAnsiTheme="minorHAnsi" w:cstheme="minorHAnsi"/>
        </w:rPr>
        <w:t>Department does issue</w:t>
      </w:r>
      <w:r w:rsidRPr="00977F9C">
        <w:rPr>
          <w:rFonts w:asciiTheme="minorHAnsi" w:hAnsiTheme="minorHAnsi" w:cstheme="minorHAnsi"/>
        </w:rPr>
        <w:t xml:space="preserve"> </w:t>
      </w:r>
      <w:r>
        <w:rPr>
          <w:rFonts w:asciiTheme="minorHAnsi" w:hAnsiTheme="minorHAnsi" w:cstheme="minorHAnsi"/>
        </w:rPr>
        <w:t xml:space="preserve">public </w:t>
      </w:r>
      <w:r w:rsidRPr="00977F9C">
        <w:rPr>
          <w:rFonts w:asciiTheme="minorHAnsi" w:hAnsiTheme="minorHAnsi" w:cstheme="minorHAnsi"/>
        </w:rPr>
        <w:t>statement</w:t>
      </w:r>
      <w:r>
        <w:rPr>
          <w:rFonts w:asciiTheme="minorHAnsi" w:hAnsiTheme="minorHAnsi" w:cstheme="minorHAnsi"/>
        </w:rPr>
        <w:t>s</w:t>
      </w:r>
      <w:r w:rsidRPr="00977F9C">
        <w:rPr>
          <w:rFonts w:asciiTheme="minorHAnsi" w:hAnsiTheme="minorHAnsi" w:cstheme="minorHAnsi"/>
        </w:rPr>
        <w:t xml:space="preserve"> when warnings/closures are made and when they are rescinded</w:t>
      </w:r>
      <w:r>
        <w:rPr>
          <w:rFonts w:asciiTheme="minorHAnsi" w:hAnsiTheme="minorHAnsi" w:cstheme="minorHAnsi"/>
        </w:rPr>
        <w:t xml:space="preserve"> however what is picked up by the press is out of their control.</w:t>
      </w:r>
    </w:p>
    <w:p w14:paraId="7E222911" w14:textId="77777777" w:rsidR="00993B86" w:rsidRDefault="00993B86" w:rsidP="00993B86">
      <w:pPr>
        <w:spacing w:line="257" w:lineRule="auto"/>
        <w:rPr>
          <w:rFonts w:asciiTheme="minorHAnsi" w:hAnsiTheme="minorHAnsi" w:cstheme="minorHAnsi"/>
        </w:rPr>
      </w:pPr>
    </w:p>
    <w:p w14:paraId="54E49F5B" w14:textId="7D45F8E1" w:rsidR="00993B86" w:rsidRPr="00977F9C" w:rsidRDefault="00993B86" w:rsidP="00993B86">
      <w:pPr>
        <w:spacing w:line="257" w:lineRule="auto"/>
        <w:rPr>
          <w:rFonts w:asciiTheme="minorHAnsi" w:hAnsiTheme="minorHAnsi" w:cstheme="minorHAnsi"/>
        </w:rPr>
      </w:pPr>
      <w:r>
        <w:rPr>
          <w:rFonts w:asciiTheme="minorHAnsi" w:hAnsiTheme="minorHAnsi" w:cstheme="minorHAnsi"/>
        </w:rPr>
        <w:t xml:space="preserve">It was noted that neither the Health Department nor </w:t>
      </w:r>
      <w:r w:rsidRPr="00993B86">
        <w:rPr>
          <w:rFonts w:asciiTheme="minorHAnsi" w:hAnsiTheme="minorHAnsi" w:cstheme="minorHAnsi"/>
        </w:rPr>
        <w:t xml:space="preserve">DEQ </w:t>
      </w:r>
      <w:r>
        <w:rPr>
          <w:rFonts w:asciiTheme="minorHAnsi" w:hAnsiTheme="minorHAnsi" w:cstheme="minorHAnsi"/>
        </w:rPr>
        <w:t xml:space="preserve">has </w:t>
      </w:r>
      <w:r w:rsidRPr="00993B86">
        <w:rPr>
          <w:rFonts w:asciiTheme="minorHAnsi" w:hAnsiTheme="minorHAnsi" w:cstheme="minorHAnsi"/>
        </w:rPr>
        <w:t xml:space="preserve">had </w:t>
      </w:r>
      <w:r w:rsidR="00A659CE">
        <w:rPr>
          <w:rFonts w:asciiTheme="minorHAnsi" w:hAnsiTheme="minorHAnsi" w:cstheme="minorHAnsi"/>
        </w:rPr>
        <w:t xml:space="preserve">much in the way of </w:t>
      </w:r>
      <w:r>
        <w:rPr>
          <w:rFonts w:asciiTheme="minorHAnsi" w:hAnsiTheme="minorHAnsi" w:cstheme="minorHAnsi"/>
        </w:rPr>
        <w:t xml:space="preserve">a formal </w:t>
      </w:r>
      <w:r w:rsidRPr="00993B86">
        <w:rPr>
          <w:rFonts w:asciiTheme="minorHAnsi" w:hAnsiTheme="minorHAnsi" w:cstheme="minorHAnsi"/>
        </w:rPr>
        <w:t xml:space="preserve">budget to deal with </w:t>
      </w:r>
      <w:r>
        <w:rPr>
          <w:rFonts w:asciiTheme="minorHAnsi" w:hAnsiTheme="minorHAnsi" w:cstheme="minorHAnsi"/>
        </w:rPr>
        <w:t>HABs and their implications</w:t>
      </w:r>
      <w:r w:rsidRPr="00993B86">
        <w:rPr>
          <w:rFonts w:asciiTheme="minorHAnsi" w:hAnsiTheme="minorHAnsi" w:cstheme="minorHAnsi"/>
        </w:rPr>
        <w:t xml:space="preserve">, but they have </w:t>
      </w:r>
      <w:r>
        <w:rPr>
          <w:rFonts w:asciiTheme="minorHAnsi" w:hAnsiTheme="minorHAnsi" w:cstheme="minorHAnsi"/>
        </w:rPr>
        <w:t>still found a way to work on the issue given its importanc</w:t>
      </w:r>
      <w:r w:rsidR="00A659CE">
        <w:rPr>
          <w:rFonts w:asciiTheme="minorHAnsi" w:hAnsiTheme="minorHAnsi" w:cstheme="minorHAnsi"/>
        </w:rPr>
        <w:t xml:space="preserve">e. </w:t>
      </w:r>
      <w:r w:rsidRPr="00977F9C">
        <w:rPr>
          <w:rFonts w:asciiTheme="minorHAnsi" w:hAnsiTheme="minorHAnsi" w:cstheme="minorHAnsi"/>
        </w:rPr>
        <w:t>Last year there was a littl</w:t>
      </w:r>
      <w:r w:rsidR="00A659CE">
        <w:rPr>
          <w:rFonts w:asciiTheme="minorHAnsi" w:hAnsiTheme="minorHAnsi" w:cstheme="minorHAnsi"/>
        </w:rPr>
        <w:t>e bit of funding and this year the</w:t>
      </w:r>
      <w:r w:rsidRPr="00977F9C">
        <w:rPr>
          <w:rFonts w:asciiTheme="minorHAnsi" w:hAnsiTheme="minorHAnsi" w:cstheme="minorHAnsi"/>
        </w:rPr>
        <w:t xml:space="preserve"> state budget </w:t>
      </w:r>
      <w:r w:rsidR="005906A8">
        <w:rPr>
          <w:rFonts w:asciiTheme="minorHAnsi" w:hAnsiTheme="minorHAnsi" w:cstheme="minorHAnsi"/>
        </w:rPr>
        <w:t>may</w:t>
      </w:r>
      <w:r w:rsidR="0025625A">
        <w:rPr>
          <w:rFonts w:asciiTheme="minorHAnsi" w:hAnsiTheme="minorHAnsi" w:cstheme="minorHAnsi"/>
        </w:rPr>
        <w:t xml:space="preserve"> </w:t>
      </w:r>
      <w:r w:rsidRPr="00977F9C">
        <w:rPr>
          <w:rFonts w:asciiTheme="minorHAnsi" w:hAnsiTheme="minorHAnsi" w:cstheme="minorHAnsi"/>
        </w:rPr>
        <w:t>provide some funding</w:t>
      </w:r>
      <w:r w:rsidR="00A659CE">
        <w:rPr>
          <w:rFonts w:asciiTheme="minorHAnsi" w:hAnsiTheme="minorHAnsi" w:cstheme="minorHAnsi"/>
        </w:rPr>
        <w:t>.</w:t>
      </w:r>
    </w:p>
    <w:p w14:paraId="4C24BFCD" w14:textId="77777777" w:rsidR="00263039" w:rsidRDefault="00263039" w:rsidP="00263039">
      <w:pPr>
        <w:spacing w:after="160" w:line="256" w:lineRule="auto"/>
        <w:contextualSpacing/>
        <w:rPr>
          <w:rFonts w:asciiTheme="minorHAnsi" w:hAnsiTheme="minorHAnsi" w:cstheme="minorHAnsi"/>
        </w:rPr>
      </w:pPr>
    </w:p>
    <w:p w14:paraId="2CAD392C" w14:textId="320691A1" w:rsidR="00263039" w:rsidRPr="00263039" w:rsidRDefault="00263039" w:rsidP="00263039">
      <w:pPr>
        <w:spacing w:after="160" w:line="256" w:lineRule="auto"/>
        <w:contextualSpacing/>
        <w:rPr>
          <w:rFonts w:asciiTheme="minorHAnsi" w:hAnsiTheme="minorHAnsi" w:cstheme="minorHAnsi"/>
        </w:rPr>
      </w:pPr>
      <w:r>
        <w:rPr>
          <w:rFonts w:asciiTheme="minorHAnsi" w:hAnsiTheme="minorHAnsi" w:cstheme="minorHAnsi"/>
        </w:rPr>
        <w:t xml:space="preserve">A few members noted the </w:t>
      </w:r>
      <w:r w:rsidRPr="00263039">
        <w:rPr>
          <w:rFonts w:asciiTheme="minorHAnsi" w:hAnsiTheme="minorHAnsi" w:cstheme="minorHAnsi"/>
        </w:rPr>
        <w:t>educational aspect</w:t>
      </w:r>
      <w:r>
        <w:rPr>
          <w:rFonts w:asciiTheme="minorHAnsi" w:hAnsiTheme="minorHAnsi" w:cstheme="minorHAnsi"/>
        </w:rPr>
        <w:t xml:space="preserve">s of this effort should be tied to the </w:t>
      </w:r>
      <w:r w:rsidRPr="00263039">
        <w:rPr>
          <w:rFonts w:asciiTheme="minorHAnsi" w:hAnsiTheme="minorHAnsi" w:cstheme="minorHAnsi"/>
        </w:rPr>
        <w:t xml:space="preserve">public engagement </w:t>
      </w:r>
      <w:r>
        <w:rPr>
          <w:rFonts w:asciiTheme="minorHAnsi" w:hAnsiTheme="minorHAnsi" w:cstheme="minorHAnsi"/>
        </w:rPr>
        <w:t>process as well to assist in building an informed constituency</w:t>
      </w:r>
      <w:r w:rsidRPr="00263039">
        <w:rPr>
          <w:rFonts w:asciiTheme="minorHAnsi" w:hAnsiTheme="minorHAnsi" w:cstheme="minorHAnsi"/>
        </w:rPr>
        <w:t xml:space="preserve">. </w:t>
      </w:r>
      <w:r>
        <w:rPr>
          <w:rFonts w:asciiTheme="minorHAnsi" w:hAnsiTheme="minorHAnsi" w:cstheme="minorHAnsi"/>
        </w:rPr>
        <w:t>Another member suggested a goal of the public engagement process should be to have a unified message</w:t>
      </w:r>
      <w:r w:rsidRPr="00263039">
        <w:rPr>
          <w:rFonts w:asciiTheme="minorHAnsi" w:hAnsiTheme="minorHAnsi" w:cstheme="minorHAnsi"/>
        </w:rPr>
        <w:t xml:space="preserve">. </w:t>
      </w:r>
    </w:p>
    <w:p w14:paraId="7BB645BE" w14:textId="77777777" w:rsidR="00722B99" w:rsidRDefault="00722B99" w:rsidP="00722B99">
      <w:pPr>
        <w:spacing w:line="257" w:lineRule="auto"/>
        <w:rPr>
          <w:rFonts w:asciiTheme="minorHAnsi" w:hAnsiTheme="minorHAnsi" w:cstheme="minorHAnsi"/>
        </w:rPr>
      </w:pPr>
    </w:p>
    <w:p w14:paraId="72BDE7D9" w14:textId="330322E1" w:rsidR="00722B99" w:rsidRPr="00722B99" w:rsidRDefault="00722B99" w:rsidP="00722B99">
      <w:pPr>
        <w:spacing w:line="257" w:lineRule="auto"/>
        <w:rPr>
          <w:rFonts w:asciiTheme="minorHAnsi" w:hAnsiTheme="minorHAnsi" w:cstheme="minorHAnsi"/>
        </w:rPr>
      </w:pPr>
      <w:r>
        <w:rPr>
          <w:rFonts w:asciiTheme="minorHAnsi" w:hAnsiTheme="minorHAnsi" w:cstheme="minorHAnsi"/>
        </w:rPr>
        <w:t xml:space="preserve">Mr. </w:t>
      </w:r>
      <w:r w:rsidRPr="00722B99">
        <w:rPr>
          <w:rFonts w:asciiTheme="minorHAnsi" w:hAnsiTheme="minorHAnsi" w:cstheme="minorHAnsi"/>
        </w:rPr>
        <w:t>Daly</w:t>
      </w:r>
      <w:r>
        <w:rPr>
          <w:rFonts w:asciiTheme="minorHAnsi" w:hAnsiTheme="minorHAnsi" w:cstheme="minorHAnsi"/>
        </w:rPr>
        <w:t xml:space="preserve"> reiterated that </w:t>
      </w:r>
      <w:r w:rsidR="00263039">
        <w:rPr>
          <w:rFonts w:asciiTheme="minorHAnsi" w:hAnsiTheme="minorHAnsi" w:cstheme="minorHAnsi"/>
        </w:rPr>
        <w:t>a lot of additional information, some of which was raised in the discussion such as a sense of what is currently know</w:t>
      </w:r>
      <w:r w:rsidR="005906A8">
        <w:rPr>
          <w:rFonts w:asciiTheme="minorHAnsi" w:hAnsiTheme="minorHAnsi" w:cstheme="minorHAnsi"/>
        </w:rPr>
        <w:t>n</w:t>
      </w:r>
      <w:r w:rsidR="00263039">
        <w:rPr>
          <w:rFonts w:asciiTheme="minorHAnsi" w:hAnsiTheme="minorHAnsi" w:cstheme="minorHAnsi"/>
        </w:rPr>
        <w:t xml:space="preserve"> about the Lake, will </w:t>
      </w:r>
      <w:r w:rsidRPr="00722B99">
        <w:rPr>
          <w:rFonts w:asciiTheme="minorHAnsi" w:hAnsiTheme="minorHAnsi" w:cstheme="minorHAnsi"/>
        </w:rPr>
        <w:t>be provided in the Phase I report</w:t>
      </w:r>
      <w:r w:rsidR="00263039">
        <w:rPr>
          <w:rFonts w:asciiTheme="minorHAnsi" w:hAnsiTheme="minorHAnsi" w:cstheme="minorHAnsi"/>
        </w:rPr>
        <w:t xml:space="preserve"> which is expected to be shared this Spring. </w:t>
      </w:r>
    </w:p>
    <w:p w14:paraId="6CB487FE" w14:textId="2901C1B2" w:rsidR="003926F8" w:rsidRPr="00722B99" w:rsidRDefault="003926F8" w:rsidP="003926F8">
      <w:pPr>
        <w:pStyle w:val="ListParagraph"/>
        <w:ind w:left="0"/>
        <w:rPr>
          <w:rFonts w:asciiTheme="minorHAnsi" w:hAnsiTheme="minorHAnsi" w:cstheme="minorHAnsi"/>
        </w:rPr>
      </w:pPr>
    </w:p>
    <w:p w14:paraId="783D90D6" w14:textId="7950981A" w:rsidR="008744CD" w:rsidRPr="003926F8" w:rsidRDefault="008744CD" w:rsidP="0053134F">
      <w:pPr>
        <w:pStyle w:val="ListParagraph"/>
        <w:numPr>
          <w:ilvl w:val="0"/>
          <w:numId w:val="27"/>
        </w:numPr>
        <w:ind w:left="720" w:hanging="360"/>
        <w:contextualSpacing/>
        <w:rPr>
          <w:rFonts w:asciiTheme="minorHAnsi" w:hAnsiTheme="minorHAnsi" w:cstheme="minorHAnsi"/>
          <w:b/>
        </w:rPr>
      </w:pPr>
      <w:r w:rsidRPr="003926F8">
        <w:rPr>
          <w:rFonts w:asciiTheme="minorHAnsi" w:hAnsiTheme="minorHAnsi" w:cstheme="minorHAnsi"/>
          <w:b/>
        </w:rPr>
        <w:t>Public Comments</w:t>
      </w:r>
    </w:p>
    <w:p w14:paraId="5ED1E907" w14:textId="77777777" w:rsidR="003926F8" w:rsidRDefault="003926F8" w:rsidP="003926F8">
      <w:pPr>
        <w:pStyle w:val="ListParagraph"/>
        <w:ind w:left="0"/>
        <w:rPr>
          <w:rFonts w:asciiTheme="minorHAnsi" w:hAnsiTheme="minorHAnsi" w:cstheme="minorHAnsi"/>
        </w:rPr>
      </w:pPr>
    </w:p>
    <w:p w14:paraId="474A2DC2" w14:textId="0C29DBF4" w:rsidR="003926F8" w:rsidRDefault="003926F8" w:rsidP="0053134F">
      <w:pPr>
        <w:pStyle w:val="ListParagraph"/>
        <w:ind w:left="0"/>
        <w:rPr>
          <w:rFonts w:asciiTheme="minorHAnsi" w:hAnsiTheme="minorHAnsi" w:cstheme="minorHAnsi"/>
        </w:rPr>
      </w:pPr>
      <w:r>
        <w:rPr>
          <w:rFonts w:asciiTheme="minorHAnsi" w:hAnsiTheme="minorHAnsi" w:cstheme="minorHAnsi"/>
        </w:rPr>
        <w:t xml:space="preserve">At the end of the meeting, a short public comment period was available for members of the public to share brief perspectives with the Steering Committee. </w:t>
      </w:r>
      <w:r w:rsidR="00C86949">
        <w:rPr>
          <w:rFonts w:asciiTheme="minorHAnsi" w:hAnsiTheme="minorHAnsi" w:cstheme="minorHAnsi"/>
        </w:rPr>
        <w:t>Four individuals provided comments.</w:t>
      </w:r>
    </w:p>
    <w:p w14:paraId="1DE598F6" w14:textId="77777777" w:rsidR="00C86949" w:rsidRPr="003926F8" w:rsidRDefault="00C86949" w:rsidP="0053134F">
      <w:pPr>
        <w:pStyle w:val="ListParagraph"/>
        <w:ind w:left="0"/>
        <w:rPr>
          <w:rFonts w:asciiTheme="minorHAnsi" w:hAnsiTheme="minorHAnsi" w:cstheme="minorHAnsi"/>
        </w:rPr>
      </w:pPr>
    </w:p>
    <w:p w14:paraId="7F41D70D" w14:textId="54C8AC0B" w:rsidR="00C86949" w:rsidRDefault="008744CD" w:rsidP="0053134F">
      <w:pPr>
        <w:spacing w:line="256" w:lineRule="auto"/>
        <w:rPr>
          <w:rFonts w:asciiTheme="minorHAnsi" w:hAnsiTheme="minorHAnsi" w:cstheme="minorHAnsi"/>
        </w:rPr>
      </w:pPr>
      <w:r w:rsidRPr="00C86949">
        <w:rPr>
          <w:rFonts w:asciiTheme="minorHAnsi" w:hAnsiTheme="minorHAnsi" w:cstheme="minorHAnsi"/>
        </w:rPr>
        <w:t xml:space="preserve">Dan Potts (Salt Lake Fish and Game </w:t>
      </w:r>
      <w:r w:rsidR="00C86949">
        <w:rPr>
          <w:rFonts w:asciiTheme="minorHAnsi" w:hAnsiTheme="minorHAnsi" w:cstheme="minorHAnsi"/>
        </w:rPr>
        <w:t>Foundation) introduced himself as an a</w:t>
      </w:r>
      <w:r w:rsidRPr="00C86949">
        <w:rPr>
          <w:rFonts w:asciiTheme="minorHAnsi" w:hAnsiTheme="minorHAnsi" w:cstheme="minorHAnsi"/>
        </w:rPr>
        <w:t xml:space="preserve">vid hunter and fisherman </w:t>
      </w:r>
      <w:r w:rsidR="00C86949">
        <w:rPr>
          <w:rFonts w:asciiTheme="minorHAnsi" w:hAnsiTheme="minorHAnsi" w:cstheme="minorHAnsi"/>
        </w:rPr>
        <w:t>on Utah Lake for over 40 years. He indicated fi</w:t>
      </w:r>
      <w:r w:rsidRPr="00977F9C">
        <w:rPr>
          <w:rFonts w:asciiTheme="minorHAnsi" w:hAnsiTheme="minorHAnsi" w:cstheme="minorHAnsi"/>
        </w:rPr>
        <w:t>shing has been overlooked as an interest group</w:t>
      </w:r>
      <w:r w:rsidR="00C86949">
        <w:rPr>
          <w:rFonts w:asciiTheme="minorHAnsi" w:hAnsiTheme="minorHAnsi" w:cstheme="minorHAnsi"/>
        </w:rPr>
        <w:t xml:space="preserve"> and </w:t>
      </w:r>
      <w:r w:rsidRPr="00977F9C">
        <w:rPr>
          <w:rFonts w:asciiTheme="minorHAnsi" w:hAnsiTheme="minorHAnsi" w:cstheme="minorHAnsi"/>
        </w:rPr>
        <w:t>there is a glaring</w:t>
      </w:r>
      <w:r w:rsidR="00C86949">
        <w:rPr>
          <w:rFonts w:asciiTheme="minorHAnsi" w:hAnsiTheme="minorHAnsi" w:cstheme="minorHAnsi"/>
        </w:rPr>
        <w:t xml:space="preserve"> hole on the Steering Committee by not including an angler.</w:t>
      </w:r>
    </w:p>
    <w:p w14:paraId="169B12FC" w14:textId="77777777" w:rsidR="00C86949" w:rsidRDefault="00C86949" w:rsidP="0053134F">
      <w:pPr>
        <w:spacing w:line="256" w:lineRule="auto"/>
        <w:rPr>
          <w:rFonts w:asciiTheme="minorHAnsi" w:hAnsiTheme="minorHAnsi" w:cstheme="minorHAnsi"/>
        </w:rPr>
      </w:pPr>
    </w:p>
    <w:p w14:paraId="0AEAA9A2" w14:textId="7CA26A22" w:rsidR="008744CD" w:rsidRPr="00977F9C" w:rsidRDefault="008744CD" w:rsidP="0053134F">
      <w:pPr>
        <w:spacing w:line="256" w:lineRule="auto"/>
        <w:rPr>
          <w:rFonts w:asciiTheme="minorHAnsi" w:hAnsiTheme="minorHAnsi" w:cstheme="minorHAnsi"/>
        </w:rPr>
      </w:pPr>
      <w:r w:rsidRPr="00C86949">
        <w:rPr>
          <w:rFonts w:asciiTheme="minorHAnsi" w:hAnsiTheme="minorHAnsi" w:cstheme="minorHAnsi"/>
        </w:rPr>
        <w:t>Jeff Salt (Utah Anglers Coalition)</w:t>
      </w:r>
      <w:r w:rsidR="00C86949">
        <w:rPr>
          <w:rFonts w:asciiTheme="minorHAnsi" w:hAnsiTheme="minorHAnsi" w:cstheme="minorHAnsi"/>
        </w:rPr>
        <w:t xml:space="preserve"> suggested t</w:t>
      </w:r>
      <w:r w:rsidRPr="00C86949">
        <w:rPr>
          <w:rFonts w:asciiTheme="minorHAnsi" w:hAnsiTheme="minorHAnsi" w:cstheme="minorHAnsi"/>
        </w:rPr>
        <w:t xml:space="preserve">here is </w:t>
      </w:r>
      <w:r w:rsidR="002C4971">
        <w:rPr>
          <w:rFonts w:asciiTheme="minorHAnsi" w:hAnsiTheme="minorHAnsi" w:cstheme="minorHAnsi"/>
        </w:rPr>
        <w:t xml:space="preserve">a </w:t>
      </w:r>
      <w:r w:rsidRPr="00C86949">
        <w:rPr>
          <w:rFonts w:asciiTheme="minorHAnsi" w:hAnsiTheme="minorHAnsi" w:cstheme="minorHAnsi"/>
        </w:rPr>
        <w:t xml:space="preserve">huge hole on the </w:t>
      </w:r>
      <w:r w:rsidR="00C86949">
        <w:rPr>
          <w:rFonts w:asciiTheme="minorHAnsi" w:hAnsiTheme="minorHAnsi" w:cstheme="minorHAnsi"/>
        </w:rPr>
        <w:t xml:space="preserve">Steering Committee </w:t>
      </w:r>
      <w:r w:rsidRPr="00C86949">
        <w:rPr>
          <w:rFonts w:asciiTheme="minorHAnsi" w:hAnsiTheme="minorHAnsi" w:cstheme="minorHAnsi"/>
        </w:rPr>
        <w:t>and they are upset that anglers are not represented</w:t>
      </w:r>
      <w:r w:rsidR="00C86949">
        <w:rPr>
          <w:rFonts w:asciiTheme="minorHAnsi" w:hAnsiTheme="minorHAnsi" w:cstheme="minorHAnsi"/>
        </w:rPr>
        <w:t xml:space="preserve"> despite be</w:t>
      </w:r>
      <w:r w:rsidR="005906A8">
        <w:rPr>
          <w:rFonts w:asciiTheme="minorHAnsi" w:hAnsiTheme="minorHAnsi" w:cstheme="minorHAnsi"/>
        </w:rPr>
        <w:t>ing</w:t>
      </w:r>
      <w:r w:rsidR="00C86949">
        <w:rPr>
          <w:rFonts w:asciiTheme="minorHAnsi" w:hAnsiTheme="minorHAnsi" w:cstheme="minorHAnsi"/>
        </w:rPr>
        <w:t xml:space="preserve"> the l</w:t>
      </w:r>
      <w:r w:rsidRPr="00977F9C">
        <w:rPr>
          <w:rFonts w:asciiTheme="minorHAnsi" w:hAnsiTheme="minorHAnsi" w:cstheme="minorHAnsi"/>
        </w:rPr>
        <w:t xml:space="preserve">argest user on Utah Lake and </w:t>
      </w:r>
      <w:r w:rsidR="00C86949">
        <w:rPr>
          <w:rFonts w:asciiTheme="minorHAnsi" w:hAnsiTheme="minorHAnsi" w:cstheme="minorHAnsi"/>
        </w:rPr>
        <w:t xml:space="preserve">given that they </w:t>
      </w:r>
      <w:r w:rsidRPr="00977F9C">
        <w:rPr>
          <w:rFonts w:asciiTheme="minorHAnsi" w:hAnsiTheme="minorHAnsi" w:cstheme="minorHAnsi"/>
        </w:rPr>
        <w:t>contribute the largest amount to the local economy</w:t>
      </w:r>
      <w:r w:rsidR="00C86949">
        <w:rPr>
          <w:rFonts w:asciiTheme="minorHAnsi" w:hAnsiTheme="minorHAnsi" w:cstheme="minorHAnsi"/>
        </w:rPr>
        <w:t xml:space="preserve">. He indicated he represented </w:t>
      </w:r>
      <w:r w:rsidRPr="00977F9C">
        <w:rPr>
          <w:rFonts w:asciiTheme="minorHAnsi" w:hAnsiTheme="minorHAnsi" w:cstheme="minorHAnsi"/>
        </w:rPr>
        <w:t>more than 14 organizations (</w:t>
      </w:r>
      <w:r w:rsidR="00C86949">
        <w:rPr>
          <w:rFonts w:asciiTheme="minorHAnsi" w:hAnsiTheme="minorHAnsi" w:cstheme="minorHAnsi"/>
        </w:rPr>
        <w:t xml:space="preserve">and </w:t>
      </w:r>
      <w:r w:rsidRPr="00977F9C">
        <w:rPr>
          <w:rFonts w:asciiTheme="minorHAnsi" w:hAnsiTheme="minorHAnsi" w:cstheme="minorHAnsi"/>
        </w:rPr>
        <w:t>several thousand individuals)</w:t>
      </w:r>
      <w:r w:rsidR="00C86949">
        <w:rPr>
          <w:rFonts w:asciiTheme="minorHAnsi" w:hAnsiTheme="minorHAnsi" w:cstheme="minorHAnsi"/>
        </w:rPr>
        <w:t xml:space="preserve"> and they feel </w:t>
      </w:r>
      <w:r w:rsidRPr="00977F9C">
        <w:rPr>
          <w:rFonts w:asciiTheme="minorHAnsi" w:hAnsiTheme="minorHAnsi" w:cstheme="minorHAnsi"/>
        </w:rPr>
        <w:t xml:space="preserve">the </w:t>
      </w:r>
      <w:r w:rsidR="00C86949">
        <w:rPr>
          <w:rFonts w:asciiTheme="minorHAnsi" w:hAnsiTheme="minorHAnsi" w:cstheme="minorHAnsi"/>
        </w:rPr>
        <w:t xml:space="preserve">recreation </w:t>
      </w:r>
      <w:r w:rsidRPr="00977F9C">
        <w:rPr>
          <w:rFonts w:asciiTheme="minorHAnsi" w:hAnsiTheme="minorHAnsi" w:cstheme="minorHAnsi"/>
        </w:rPr>
        <w:t xml:space="preserve">representatives </w:t>
      </w:r>
      <w:r w:rsidR="00C86949">
        <w:rPr>
          <w:rFonts w:asciiTheme="minorHAnsi" w:hAnsiTheme="minorHAnsi" w:cstheme="minorHAnsi"/>
        </w:rPr>
        <w:t xml:space="preserve">on the Steering Committee </w:t>
      </w:r>
      <w:r w:rsidRPr="00977F9C">
        <w:rPr>
          <w:rFonts w:asciiTheme="minorHAnsi" w:hAnsiTheme="minorHAnsi" w:cstheme="minorHAnsi"/>
        </w:rPr>
        <w:t xml:space="preserve">do not </w:t>
      </w:r>
      <w:r w:rsidR="00C86949">
        <w:rPr>
          <w:rFonts w:asciiTheme="minorHAnsi" w:hAnsiTheme="minorHAnsi" w:cstheme="minorHAnsi"/>
        </w:rPr>
        <w:t xml:space="preserve">sufficiently </w:t>
      </w:r>
      <w:r w:rsidRPr="00977F9C">
        <w:rPr>
          <w:rFonts w:asciiTheme="minorHAnsi" w:hAnsiTheme="minorHAnsi" w:cstheme="minorHAnsi"/>
        </w:rPr>
        <w:t xml:space="preserve">capture fishing </w:t>
      </w:r>
      <w:r w:rsidR="00C86949">
        <w:rPr>
          <w:rFonts w:asciiTheme="minorHAnsi" w:hAnsiTheme="minorHAnsi" w:cstheme="minorHAnsi"/>
        </w:rPr>
        <w:t>interests.</w:t>
      </w:r>
    </w:p>
    <w:p w14:paraId="01C96874" w14:textId="77777777" w:rsidR="00C86949" w:rsidRDefault="00C86949" w:rsidP="0053134F">
      <w:pPr>
        <w:spacing w:line="256" w:lineRule="auto"/>
        <w:rPr>
          <w:rFonts w:asciiTheme="minorHAnsi" w:hAnsiTheme="minorHAnsi" w:cstheme="minorHAnsi"/>
        </w:rPr>
      </w:pPr>
    </w:p>
    <w:p w14:paraId="6583BB2C" w14:textId="7DCE9887" w:rsidR="00C86949" w:rsidRDefault="008744CD" w:rsidP="0053134F">
      <w:pPr>
        <w:spacing w:line="256" w:lineRule="auto"/>
        <w:rPr>
          <w:rFonts w:asciiTheme="minorHAnsi" w:hAnsiTheme="minorHAnsi" w:cstheme="minorHAnsi"/>
        </w:rPr>
      </w:pPr>
      <w:r w:rsidRPr="00C86949">
        <w:rPr>
          <w:rFonts w:asciiTheme="minorHAnsi" w:hAnsiTheme="minorHAnsi" w:cstheme="minorHAnsi"/>
        </w:rPr>
        <w:t>Dr. Richards (Oreo Helix consulting)</w:t>
      </w:r>
      <w:r w:rsidR="00C86949">
        <w:rPr>
          <w:rFonts w:asciiTheme="minorHAnsi" w:hAnsiTheme="minorHAnsi" w:cstheme="minorHAnsi"/>
        </w:rPr>
        <w:t xml:space="preserve"> offered his support for the effort and noted he is d</w:t>
      </w:r>
      <w:r w:rsidRPr="00C86949">
        <w:rPr>
          <w:rFonts w:asciiTheme="minorHAnsi" w:hAnsiTheme="minorHAnsi" w:cstheme="minorHAnsi"/>
        </w:rPr>
        <w:t>oing contract work with the WFWQC</w:t>
      </w:r>
      <w:r w:rsidR="00C86949">
        <w:rPr>
          <w:rFonts w:asciiTheme="minorHAnsi" w:hAnsiTheme="minorHAnsi" w:cstheme="minorHAnsi"/>
        </w:rPr>
        <w:t>.</w:t>
      </w:r>
    </w:p>
    <w:p w14:paraId="4EE3EBCC" w14:textId="77777777" w:rsidR="00C86949" w:rsidRDefault="00C86949" w:rsidP="0053134F">
      <w:pPr>
        <w:spacing w:line="256" w:lineRule="auto"/>
        <w:rPr>
          <w:rFonts w:asciiTheme="minorHAnsi" w:hAnsiTheme="minorHAnsi" w:cstheme="minorHAnsi"/>
        </w:rPr>
      </w:pPr>
    </w:p>
    <w:p w14:paraId="1F7BDDF7" w14:textId="76304745" w:rsidR="00CD0760" w:rsidRDefault="008744CD" w:rsidP="0053134F">
      <w:pPr>
        <w:spacing w:line="256" w:lineRule="auto"/>
        <w:rPr>
          <w:rFonts w:asciiTheme="minorHAnsi" w:hAnsiTheme="minorHAnsi" w:cstheme="minorHAnsi"/>
        </w:rPr>
      </w:pPr>
      <w:r w:rsidRPr="00C86949">
        <w:rPr>
          <w:rFonts w:asciiTheme="minorHAnsi" w:hAnsiTheme="minorHAnsi" w:cstheme="minorHAnsi"/>
        </w:rPr>
        <w:t>Michael Mill</w:t>
      </w:r>
      <w:r w:rsidR="00C86949">
        <w:rPr>
          <w:rFonts w:asciiTheme="minorHAnsi" w:hAnsiTheme="minorHAnsi" w:cstheme="minorHAnsi"/>
        </w:rPr>
        <w:t xml:space="preserve">s (June Sucker Recovery Program) noted he has </w:t>
      </w:r>
      <w:r w:rsidRPr="00C86949">
        <w:rPr>
          <w:rFonts w:asciiTheme="minorHAnsi" w:hAnsiTheme="minorHAnsi" w:cstheme="minorHAnsi"/>
        </w:rPr>
        <w:t>been doing work on Utah Lake since 1999 to recover the June Sucker</w:t>
      </w:r>
      <w:r w:rsidR="00C86949">
        <w:rPr>
          <w:rFonts w:asciiTheme="minorHAnsi" w:hAnsiTheme="minorHAnsi" w:cstheme="minorHAnsi"/>
        </w:rPr>
        <w:t xml:space="preserve">. He added that if </w:t>
      </w:r>
      <w:r w:rsidRPr="00977F9C">
        <w:rPr>
          <w:rFonts w:asciiTheme="minorHAnsi" w:hAnsiTheme="minorHAnsi" w:cstheme="minorHAnsi"/>
        </w:rPr>
        <w:t xml:space="preserve">progress towards recovery is not made, there could be restrictions to how water from Utah Lake can be used. </w:t>
      </w:r>
      <w:r w:rsidR="0053134F">
        <w:rPr>
          <w:rFonts w:asciiTheme="minorHAnsi" w:hAnsiTheme="minorHAnsi" w:cstheme="minorHAnsi"/>
        </w:rPr>
        <w:t xml:space="preserve">He added that he has done </w:t>
      </w:r>
      <w:r w:rsidRPr="00977F9C">
        <w:rPr>
          <w:rFonts w:asciiTheme="minorHAnsi" w:hAnsiTheme="minorHAnsi" w:cstheme="minorHAnsi"/>
        </w:rPr>
        <w:t>tributary restoration</w:t>
      </w:r>
      <w:r w:rsidR="0053134F">
        <w:rPr>
          <w:rFonts w:asciiTheme="minorHAnsi" w:hAnsiTheme="minorHAnsi" w:cstheme="minorHAnsi"/>
        </w:rPr>
        <w:t>, pr</w:t>
      </w:r>
      <w:r w:rsidRPr="00977F9C">
        <w:rPr>
          <w:rFonts w:asciiTheme="minorHAnsi" w:hAnsiTheme="minorHAnsi" w:cstheme="minorHAnsi"/>
        </w:rPr>
        <w:t>imarily providing water to the Provo River and Hobble Creek</w:t>
      </w:r>
      <w:r w:rsidR="0053134F">
        <w:rPr>
          <w:rFonts w:asciiTheme="minorHAnsi" w:hAnsiTheme="minorHAnsi" w:cstheme="minorHAnsi"/>
        </w:rPr>
        <w:t>.</w:t>
      </w:r>
    </w:p>
    <w:p w14:paraId="66CEEFB9" w14:textId="77777777" w:rsidR="0053134F" w:rsidRPr="0053134F" w:rsidRDefault="0053134F" w:rsidP="0053134F">
      <w:pPr>
        <w:spacing w:line="256" w:lineRule="auto"/>
        <w:rPr>
          <w:rFonts w:asciiTheme="minorHAnsi" w:hAnsiTheme="minorHAnsi" w:cstheme="minorHAnsi"/>
        </w:rPr>
      </w:pPr>
    </w:p>
    <w:p w14:paraId="6DFF0573" w14:textId="77777777" w:rsidR="00CD0760" w:rsidRPr="003926F8" w:rsidRDefault="00CD0760" w:rsidP="0053134F">
      <w:pPr>
        <w:pStyle w:val="ListParagraph"/>
        <w:numPr>
          <w:ilvl w:val="0"/>
          <w:numId w:val="27"/>
        </w:numPr>
        <w:ind w:left="720" w:hanging="360"/>
        <w:contextualSpacing/>
        <w:rPr>
          <w:rFonts w:asciiTheme="minorHAnsi" w:hAnsiTheme="minorHAnsi" w:cstheme="minorHAnsi"/>
          <w:b/>
        </w:rPr>
      </w:pPr>
      <w:r w:rsidRPr="003926F8">
        <w:rPr>
          <w:rFonts w:asciiTheme="minorHAnsi" w:hAnsiTheme="minorHAnsi" w:cstheme="minorHAnsi"/>
          <w:b/>
        </w:rPr>
        <w:t xml:space="preserve">Participation </w:t>
      </w:r>
    </w:p>
    <w:p w14:paraId="6B80F9DF" w14:textId="273945AA" w:rsidR="00CD0760" w:rsidRPr="00977F9C" w:rsidRDefault="00CD0760" w:rsidP="00547135">
      <w:pPr>
        <w:spacing w:before="120"/>
        <w:rPr>
          <w:rFonts w:asciiTheme="minorHAnsi" w:hAnsiTheme="minorHAnsi" w:cstheme="minorHAnsi"/>
          <w:b/>
        </w:rPr>
      </w:pPr>
      <w:r w:rsidRPr="00977F9C">
        <w:rPr>
          <w:rFonts w:asciiTheme="minorHAnsi" w:hAnsiTheme="minorHAnsi" w:cstheme="minorHAnsi"/>
          <w:b/>
        </w:rPr>
        <w:t>Meeting Participants</w:t>
      </w:r>
      <w:r w:rsidR="0047022E">
        <w:rPr>
          <w:rFonts w:asciiTheme="minorHAnsi" w:hAnsiTheme="minorHAnsi" w:cstheme="minorHAnsi"/>
          <w:b/>
        </w:rPr>
        <w:t xml:space="preserve"> (Name, Organization – Stakeholder Interest)</w:t>
      </w:r>
      <w:r w:rsidRPr="00977F9C">
        <w:rPr>
          <w:rFonts w:asciiTheme="minorHAnsi" w:hAnsiTheme="minorHAnsi" w:cstheme="minorHAnsi"/>
          <w:b/>
        </w:rPr>
        <w:t>:</w:t>
      </w:r>
    </w:p>
    <w:p w14:paraId="092E7FE4" w14:textId="44A24AF3" w:rsidR="008562B6" w:rsidRPr="00977F9C" w:rsidRDefault="008562B6" w:rsidP="008562B6">
      <w:pPr>
        <w:pStyle w:val="ListParagraph"/>
        <w:numPr>
          <w:ilvl w:val="0"/>
          <w:numId w:val="29"/>
        </w:numPr>
        <w:contextualSpacing/>
        <w:rPr>
          <w:rFonts w:asciiTheme="minorHAnsi" w:hAnsiTheme="minorHAnsi" w:cstheme="minorHAnsi"/>
          <w:lang w:val="es-US"/>
        </w:rPr>
      </w:pPr>
      <w:r w:rsidRPr="00977F9C">
        <w:rPr>
          <w:rFonts w:asciiTheme="minorHAnsi" w:hAnsiTheme="minorHAnsi" w:cstheme="minorHAnsi"/>
          <w:lang w:val="es-US"/>
        </w:rPr>
        <w:t>Jon Adams, Timpanogos Special Service District</w:t>
      </w:r>
      <w:r w:rsidR="0047022E">
        <w:rPr>
          <w:rFonts w:asciiTheme="minorHAnsi" w:hAnsiTheme="minorHAnsi" w:cstheme="minorHAnsi"/>
          <w:lang w:val="es-US"/>
        </w:rPr>
        <w:t xml:space="preserve"> – POTW</w:t>
      </w:r>
    </w:p>
    <w:p w14:paraId="15CA105E" w14:textId="1483AFD6"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Gary Calder, City of Provo</w:t>
      </w:r>
      <w:r w:rsidR="00977F5B">
        <w:rPr>
          <w:rFonts w:asciiTheme="minorHAnsi" w:hAnsiTheme="minorHAnsi" w:cstheme="minorHAnsi"/>
        </w:rPr>
        <w:t xml:space="preserve"> – Municipal</w:t>
      </w:r>
    </w:p>
    <w:p w14:paraId="42DE92E7" w14:textId="282C7BF2" w:rsidR="00CD0760" w:rsidRPr="00977F9C" w:rsidRDefault="00624964"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Eric Ellis, Utah Lake Commission</w:t>
      </w:r>
      <w:r w:rsidR="0047022E">
        <w:rPr>
          <w:rFonts w:asciiTheme="minorHAnsi" w:hAnsiTheme="minorHAnsi" w:cstheme="minorHAnsi"/>
        </w:rPr>
        <w:t xml:space="preserve"> – Co-Chair</w:t>
      </w:r>
    </w:p>
    <w:p w14:paraId="69D1274E" w14:textId="1C245770"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 xml:space="preserve">Todd Frye, </w:t>
      </w:r>
      <w:r w:rsidR="0047022E">
        <w:rPr>
          <w:rFonts w:asciiTheme="minorHAnsi" w:hAnsiTheme="minorHAnsi" w:cstheme="minorHAnsi"/>
        </w:rPr>
        <w:t>Bonneville Sailing Club – Recreation (Alternate)</w:t>
      </w:r>
    </w:p>
    <w:p w14:paraId="2C3F6CBA" w14:textId="5C8C517E"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Jason Garrett, Utah County Health Department</w:t>
      </w:r>
      <w:r w:rsidR="0047022E">
        <w:rPr>
          <w:rFonts w:asciiTheme="minorHAnsi" w:hAnsiTheme="minorHAnsi" w:cstheme="minorHAnsi"/>
        </w:rPr>
        <w:t xml:space="preserve"> –</w:t>
      </w:r>
      <w:r w:rsidR="00977F5B">
        <w:rPr>
          <w:rFonts w:asciiTheme="minorHAnsi" w:hAnsiTheme="minorHAnsi" w:cstheme="minorHAnsi"/>
        </w:rPr>
        <w:t xml:space="preserve"> Public </w:t>
      </w:r>
      <w:r w:rsidR="0047022E">
        <w:rPr>
          <w:rFonts w:asciiTheme="minorHAnsi" w:hAnsiTheme="minorHAnsi" w:cstheme="minorHAnsi"/>
        </w:rPr>
        <w:t>Health</w:t>
      </w:r>
    </w:p>
    <w:p w14:paraId="7CD1F3D8" w14:textId="0E1F428B"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Heidi Hoven, Audubon Society</w:t>
      </w:r>
      <w:r w:rsidR="0047022E">
        <w:rPr>
          <w:rFonts w:asciiTheme="minorHAnsi" w:hAnsiTheme="minorHAnsi" w:cstheme="minorHAnsi"/>
        </w:rPr>
        <w:t xml:space="preserve"> – </w:t>
      </w:r>
      <w:r w:rsidR="00977F5B">
        <w:rPr>
          <w:rFonts w:asciiTheme="minorHAnsi" w:hAnsiTheme="minorHAnsi" w:cstheme="minorHAnsi"/>
        </w:rPr>
        <w:t>Conservation and Environment</w:t>
      </w:r>
    </w:p>
    <w:p w14:paraId="03DFD217" w14:textId="38191B9B" w:rsidR="008562B6" w:rsidRPr="00977F9C" w:rsidRDefault="003D5DA3" w:rsidP="008562B6">
      <w:pPr>
        <w:pStyle w:val="ListParagraph"/>
        <w:numPr>
          <w:ilvl w:val="0"/>
          <w:numId w:val="29"/>
        </w:numPr>
        <w:contextualSpacing/>
        <w:rPr>
          <w:rFonts w:asciiTheme="minorHAnsi" w:hAnsiTheme="minorHAnsi" w:cstheme="minorHAnsi"/>
        </w:rPr>
      </w:pPr>
      <w:r>
        <w:rPr>
          <w:rFonts w:asciiTheme="minorHAnsi" w:hAnsiTheme="minorHAnsi" w:cstheme="minorHAnsi"/>
        </w:rPr>
        <w:t>Chris Ke</w:t>
      </w:r>
      <w:r w:rsidR="008562B6" w:rsidRPr="00977F9C">
        <w:rPr>
          <w:rFonts w:asciiTheme="minorHAnsi" w:hAnsiTheme="minorHAnsi" w:cstheme="minorHAnsi"/>
        </w:rPr>
        <w:t>leher, Utah Department of Natural Resources</w:t>
      </w:r>
      <w:r w:rsidR="0047022E">
        <w:rPr>
          <w:rFonts w:asciiTheme="minorHAnsi" w:hAnsiTheme="minorHAnsi" w:cstheme="minorHAnsi"/>
        </w:rPr>
        <w:t xml:space="preserve"> – </w:t>
      </w:r>
      <w:r w:rsidR="00977F5B">
        <w:rPr>
          <w:rFonts w:asciiTheme="minorHAnsi" w:hAnsiTheme="minorHAnsi" w:cstheme="minorHAnsi"/>
        </w:rPr>
        <w:t>Recreation, Fishing and Sovereign Lands</w:t>
      </w:r>
    </w:p>
    <w:p w14:paraId="34951335" w14:textId="56957750"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Jay Montgomery, Utah County Stormwater Association</w:t>
      </w:r>
      <w:r w:rsidR="0047022E">
        <w:rPr>
          <w:rFonts w:asciiTheme="minorHAnsi" w:hAnsiTheme="minorHAnsi" w:cstheme="minorHAnsi"/>
        </w:rPr>
        <w:t xml:space="preserve"> – </w:t>
      </w:r>
      <w:r w:rsidR="00977F5B">
        <w:rPr>
          <w:rFonts w:asciiTheme="minorHAnsi" w:hAnsiTheme="minorHAnsi" w:cstheme="minorHAnsi"/>
        </w:rPr>
        <w:t>Stormwater</w:t>
      </w:r>
    </w:p>
    <w:p w14:paraId="383AF0C6" w14:textId="32619BBD" w:rsidR="00311E0A" w:rsidRPr="00977F9C" w:rsidRDefault="00311E0A"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Jay Olsen, Utah Department of Agriculture and Food</w:t>
      </w:r>
      <w:r w:rsidR="0047022E">
        <w:rPr>
          <w:rFonts w:asciiTheme="minorHAnsi" w:hAnsiTheme="minorHAnsi" w:cstheme="minorHAnsi"/>
        </w:rPr>
        <w:t xml:space="preserve"> – </w:t>
      </w:r>
      <w:r w:rsidR="006E4E75">
        <w:rPr>
          <w:rFonts w:asciiTheme="minorHAnsi" w:hAnsiTheme="minorHAnsi" w:cstheme="minorHAnsi"/>
        </w:rPr>
        <w:t>Agriculture</w:t>
      </w:r>
    </w:p>
    <w:p w14:paraId="325F8030" w14:textId="54E8DAA0"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Dennis Shiozawa,</w:t>
      </w:r>
      <w:r w:rsidR="0047022E">
        <w:rPr>
          <w:rFonts w:asciiTheme="minorHAnsi" w:hAnsiTheme="minorHAnsi" w:cstheme="minorHAnsi"/>
        </w:rPr>
        <w:t xml:space="preserve"> Brigham Young University –</w:t>
      </w:r>
      <w:r w:rsidRPr="00977F9C">
        <w:rPr>
          <w:rFonts w:asciiTheme="minorHAnsi" w:hAnsiTheme="minorHAnsi" w:cstheme="minorHAnsi"/>
        </w:rPr>
        <w:t xml:space="preserve"> </w:t>
      </w:r>
      <w:r w:rsidR="006E4E75">
        <w:rPr>
          <w:rFonts w:asciiTheme="minorHAnsi" w:hAnsiTheme="minorHAnsi" w:cstheme="minorHAnsi"/>
        </w:rPr>
        <w:t>Academia</w:t>
      </w:r>
    </w:p>
    <w:p w14:paraId="290D17CC" w14:textId="292260F9"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Brad Stapley,</w:t>
      </w:r>
      <w:r>
        <w:rPr>
          <w:rFonts w:asciiTheme="minorHAnsi" w:hAnsiTheme="minorHAnsi" w:cstheme="minorHAnsi"/>
        </w:rPr>
        <w:t xml:space="preserve"> </w:t>
      </w:r>
      <w:r w:rsidR="008F0D57">
        <w:rPr>
          <w:rFonts w:asciiTheme="minorHAnsi" w:hAnsiTheme="minorHAnsi" w:cstheme="minorHAnsi"/>
        </w:rPr>
        <w:t>Springville City</w:t>
      </w:r>
      <w:r w:rsidR="006E4E75">
        <w:rPr>
          <w:rFonts w:asciiTheme="minorHAnsi" w:hAnsiTheme="minorHAnsi" w:cstheme="minorHAnsi"/>
        </w:rPr>
        <w:t xml:space="preserve"> – Municipal</w:t>
      </w:r>
    </w:p>
    <w:p w14:paraId="7656BCC1" w14:textId="26EEF638"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Jesse Stewart, Salt Lake City Department of Public Utilities</w:t>
      </w:r>
      <w:r w:rsidR="0047022E">
        <w:rPr>
          <w:rFonts w:asciiTheme="minorHAnsi" w:hAnsiTheme="minorHAnsi" w:cstheme="minorHAnsi"/>
        </w:rPr>
        <w:t xml:space="preserve"> – </w:t>
      </w:r>
      <w:r w:rsidR="006E4E75">
        <w:rPr>
          <w:rFonts w:asciiTheme="minorHAnsi" w:hAnsiTheme="minorHAnsi" w:cstheme="minorHAnsi"/>
        </w:rPr>
        <w:t>Agriculture/Water Rights/Water Users</w:t>
      </w:r>
    </w:p>
    <w:p w14:paraId="091FCFC8" w14:textId="386879F1" w:rsidR="008562B6" w:rsidRPr="00977F9C" w:rsidRDefault="008562B6"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George Weekley, US Fish and Wildlife Service</w:t>
      </w:r>
      <w:r w:rsidR="0047022E">
        <w:rPr>
          <w:rFonts w:asciiTheme="minorHAnsi" w:hAnsiTheme="minorHAnsi" w:cstheme="minorHAnsi"/>
        </w:rPr>
        <w:t xml:space="preserve"> – </w:t>
      </w:r>
      <w:r w:rsidR="006E4E75">
        <w:rPr>
          <w:rFonts w:asciiTheme="minorHAnsi" w:hAnsiTheme="minorHAnsi" w:cstheme="minorHAnsi"/>
        </w:rPr>
        <w:t>Fish and Wildlife</w:t>
      </w:r>
    </w:p>
    <w:p w14:paraId="49D8C76A" w14:textId="71A3D8BE" w:rsidR="00CD0760" w:rsidRPr="00977F9C" w:rsidRDefault="00341EF2" w:rsidP="008562B6">
      <w:pPr>
        <w:pStyle w:val="ListParagraph"/>
        <w:numPr>
          <w:ilvl w:val="0"/>
          <w:numId w:val="29"/>
        </w:numPr>
        <w:contextualSpacing/>
        <w:rPr>
          <w:rFonts w:asciiTheme="minorHAnsi" w:hAnsiTheme="minorHAnsi" w:cstheme="minorHAnsi"/>
        </w:rPr>
      </w:pPr>
      <w:r w:rsidRPr="00977F9C">
        <w:rPr>
          <w:rFonts w:asciiTheme="minorHAnsi" w:hAnsiTheme="minorHAnsi" w:cstheme="minorHAnsi"/>
        </w:rPr>
        <w:t>Neal Winterton, City of Orem</w:t>
      </w:r>
      <w:r w:rsidR="006E4E75">
        <w:rPr>
          <w:rFonts w:asciiTheme="minorHAnsi" w:hAnsiTheme="minorHAnsi" w:cstheme="minorHAnsi"/>
        </w:rPr>
        <w:t xml:space="preserve"> – Municipal</w:t>
      </w:r>
    </w:p>
    <w:p w14:paraId="34966C6C" w14:textId="77777777" w:rsidR="005809EF" w:rsidRPr="00BC1606" w:rsidRDefault="00341EF2" w:rsidP="00BC1606">
      <w:pPr>
        <w:pStyle w:val="ListParagraph"/>
        <w:numPr>
          <w:ilvl w:val="0"/>
          <w:numId w:val="29"/>
        </w:numPr>
        <w:contextualSpacing/>
        <w:rPr>
          <w:rFonts w:asciiTheme="minorHAnsi" w:hAnsiTheme="minorHAnsi" w:cstheme="minorHAnsi"/>
        </w:rPr>
      </w:pPr>
      <w:r w:rsidRPr="005809EF">
        <w:rPr>
          <w:rFonts w:asciiTheme="minorHAnsi" w:hAnsiTheme="minorHAnsi" w:cstheme="minorHAnsi"/>
        </w:rPr>
        <w:t>Gerard Yates, Central Utah Water Conservancy District</w:t>
      </w:r>
      <w:r w:rsidR="0047022E" w:rsidRPr="005809EF">
        <w:rPr>
          <w:rFonts w:asciiTheme="minorHAnsi" w:hAnsiTheme="minorHAnsi" w:cstheme="minorHAnsi"/>
        </w:rPr>
        <w:t xml:space="preserve"> –  </w:t>
      </w:r>
      <w:r w:rsidR="006E4E75" w:rsidRPr="005809EF">
        <w:rPr>
          <w:rFonts w:asciiTheme="minorHAnsi" w:hAnsiTheme="minorHAnsi" w:cstheme="minorHAnsi"/>
        </w:rPr>
        <w:t>Water Management of Utah Lake</w:t>
      </w:r>
    </w:p>
    <w:p w14:paraId="5B0C8A08" w14:textId="09CA33FE" w:rsidR="00311E0A" w:rsidRPr="005809EF" w:rsidRDefault="00311E0A" w:rsidP="005809EF">
      <w:pPr>
        <w:spacing w:before="120"/>
        <w:rPr>
          <w:rFonts w:asciiTheme="minorHAnsi" w:hAnsiTheme="minorHAnsi" w:cstheme="minorHAnsi"/>
          <w:b/>
        </w:rPr>
      </w:pPr>
      <w:r w:rsidRPr="005809EF">
        <w:rPr>
          <w:rFonts w:asciiTheme="minorHAnsi" w:hAnsiTheme="minorHAnsi" w:cstheme="minorHAnsi"/>
          <w:b/>
        </w:rPr>
        <w:t>Alternate Steering Committee Members Present:</w:t>
      </w:r>
    </w:p>
    <w:p w14:paraId="2A3894BE" w14:textId="13E49188" w:rsidR="008562B6" w:rsidRPr="00977F9C" w:rsidRDefault="008562B6" w:rsidP="008562B6">
      <w:pPr>
        <w:pStyle w:val="ListParagraph"/>
        <w:numPr>
          <w:ilvl w:val="0"/>
          <w:numId w:val="34"/>
        </w:numPr>
        <w:rPr>
          <w:rFonts w:asciiTheme="minorHAnsi" w:hAnsiTheme="minorHAnsi" w:cstheme="minorHAnsi"/>
        </w:rPr>
      </w:pPr>
      <w:r w:rsidRPr="00977F9C">
        <w:rPr>
          <w:rFonts w:asciiTheme="minorHAnsi" w:hAnsiTheme="minorHAnsi" w:cstheme="minorHAnsi"/>
        </w:rPr>
        <w:t>Laura A</w:t>
      </w:r>
      <w:r w:rsidR="00977F5B">
        <w:rPr>
          <w:rFonts w:asciiTheme="minorHAnsi" w:hAnsiTheme="minorHAnsi" w:cstheme="minorHAnsi"/>
        </w:rPr>
        <w:t>u</w:t>
      </w:r>
      <w:r w:rsidRPr="00977F9C">
        <w:rPr>
          <w:rFonts w:asciiTheme="minorHAnsi" w:hAnsiTheme="minorHAnsi" w:cstheme="minorHAnsi"/>
        </w:rPr>
        <w:t>lt, Division of Forestry, Fire and State Lands</w:t>
      </w:r>
      <w:r w:rsidR="006E4E75">
        <w:rPr>
          <w:rFonts w:asciiTheme="minorHAnsi" w:hAnsiTheme="minorHAnsi" w:cstheme="minorHAnsi"/>
        </w:rPr>
        <w:t xml:space="preserve"> - Recreation, Fishing and Sovereign Lands</w:t>
      </w:r>
    </w:p>
    <w:p w14:paraId="0B183139" w14:textId="60D3DD24" w:rsidR="00311E0A" w:rsidRPr="00977F9C" w:rsidRDefault="00311E0A" w:rsidP="00311E0A">
      <w:pPr>
        <w:pStyle w:val="ListParagraph"/>
        <w:numPr>
          <w:ilvl w:val="0"/>
          <w:numId w:val="34"/>
        </w:numPr>
        <w:rPr>
          <w:rFonts w:asciiTheme="minorHAnsi" w:hAnsiTheme="minorHAnsi" w:cstheme="minorHAnsi"/>
        </w:rPr>
      </w:pPr>
      <w:r w:rsidRPr="00977F9C">
        <w:rPr>
          <w:rFonts w:asciiTheme="minorHAnsi" w:hAnsiTheme="minorHAnsi" w:cstheme="minorHAnsi"/>
        </w:rPr>
        <w:t>David Barlow, Timpanogos Special Service District</w:t>
      </w:r>
      <w:r w:rsidR="006E4E75">
        <w:rPr>
          <w:rFonts w:asciiTheme="minorHAnsi" w:hAnsiTheme="minorHAnsi" w:cstheme="minorHAnsi"/>
        </w:rPr>
        <w:t xml:space="preserve"> - </w:t>
      </w:r>
      <w:r w:rsidR="006E4E75">
        <w:rPr>
          <w:rFonts w:asciiTheme="minorHAnsi" w:hAnsiTheme="minorHAnsi" w:cstheme="minorHAnsi"/>
          <w:lang w:val="es-US"/>
        </w:rPr>
        <w:t>POTW</w:t>
      </w:r>
    </w:p>
    <w:p w14:paraId="6D1918AD" w14:textId="167934CC" w:rsidR="00311E0A" w:rsidRPr="00977F9C" w:rsidRDefault="00311E0A" w:rsidP="00311E0A">
      <w:pPr>
        <w:pStyle w:val="ListParagraph"/>
        <w:numPr>
          <w:ilvl w:val="0"/>
          <w:numId w:val="34"/>
        </w:numPr>
        <w:rPr>
          <w:rFonts w:asciiTheme="minorHAnsi" w:hAnsiTheme="minorHAnsi" w:cstheme="minorHAnsi"/>
        </w:rPr>
      </w:pPr>
      <w:r w:rsidRPr="00977F9C">
        <w:rPr>
          <w:rFonts w:asciiTheme="minorHAnsi" w:hAnsiTheme="minorHAnsi" w:cstheme="minorHAnsi"/>
        </w:rPr>
        <w:t>Craig Bostock, Utah County Health Department</w:t>
      </w:r>
      <w:r w:rsidR="006E4E75">
        <w:rPr>
          <w:rFonts w:asciiTheme="minorHAnsi" w:hAnsiTheme="minorHAnsi" w:cstheme="minorHAnsi"/>
        </w:rPr>
        <w:t xml:space="preserve"> - Public Health</w:t>
      </w:r>
    </w:p>
    <w:p w14:paraId="283EA7BC" w14:textId="384A0BC5" w:rsidR="008562B6" w:rsidRPr="00977F9C" w:rsidRDefault="008562B6" w:rsidP="008562B6">
      <w:pPr>
        <w:pStyle w:val="ListParagraph"/>
        <w:numPr>
          <w:ilvl w:val="0"/>
          <w:numId w:val="34"/>
        </w:numPr>
        <w:rPr>
          <w:rFonts w:asciiTheme="minorHAnsi" w:hAnsiTheme="minorHAnsi" w:cstheme="minorHAnsi"/>
        </w:rPr>
      </w:pPr>
      <w:r w:rsidRPr="00977F9C">
        <w:rPr>
          <w:rFonts w:asciiTheme="minorHAnsi" w:hAnsiTheme="minorHAnsi" w:cstheme="minorHAnsi"/>
        </w:rPr>
        <w:t>Sam Braegger, Utah Lake Commission</w:t>
      </w:r>
      <w:r w:rsidR="006E4E75">
        <w:rPr>
          <w:rFonts w:asciiTheme="minorHAnsi" w:hAnsiTheme="minorHAnsi" w:cstheme="minorHAnsi"/>
        </w:rPr>
        <w:t xml:space="preserve"> – Utah Lake Commission</w:t>
      </w:r>
    </w:p>
    <w:p w14:paraId="1FEBCA1F" w14:textId="0BB25FE8" w:rsidR="008562B6" w:rsidRPr="00977F9C" w:rsidRDefault="008562B6" w:rsidP="008562B6">
      <w:pPr>
        <w:pStyle w:val="ListParagraph"/>
        <w:numPr>
          <w:ilvl w:val="0"/>
          <w:numId w:val="34"/>
        </w:numPr>
        <w:rPr>
          <w:rFonts w:asciiTheme="minorHAnsi" w:hAnsiTheme="minorHAnsi" w:cstheme="minorHAnsi"/>
        </w:rPr>
      </w:pPr>
      <w:r w:rsidRPr="00977F9C">
        <w:rPr>
          <w:rFonts w:asciiTheme="minorHAnsi" w:hAnsiTheme="minorHAnsi" w:cstheme="minorHAnsi"/>
        </w:rPr>
        <w:t>Juan Garrido, Springville City</w:t>
      </w:r>
      <w:r w:rsidR="006E4E75">
        <w:rPr>
          <w:rFonts w:asciiTheme="minorHAnsi" w:hAnsiTheme="minorHAnsi" w:cstheme="minorHAnsi"/>
        </w:rPr>
        <w:t xml:space="preserve"> - Municipal</w:t>
      </w:r>
    </w:p>
    <w:p w14:paraId="4F37F87E" w14:textId="519987B8" w:rsidR="008562B6" w:rsidRPr="00977F9C" w:rsidRDefault="002D7710" w:rsidP="008562B6">
      <w:pPr>
        <w:pStyle w:val="ListParagraph"/>
        <w:numPr>
          <w:ilvl w:val="0"/>
          <w:numId w:val="34"/>
        </w:numPr>
        <w:rPr>
          <w:rFonts w:asciiTheme="minorHAnsi" w:hAnsiTheme="minorHAnsi" w:cstheme="minorHAnsi"/>
        </w:rPr>
      </w:pPr>
      <w:r>
        <w:rPr>
          <w:rFonts w:asciiTheme="minorHAnsi" w:hAnsiTheme="minorHAnsi" w:cstheme="minorHAnsi"/>
        </w:rPr>
        <w:t>Chris C</w:t>
      </w:r>
      <w:r w:rsidR="008562B6" w:rsidRPr="00977F9C">
        <w:rPr>
          <w:rFonts w:asciiTheme="minorHAnsi" w:hAnsiTheme="minorHAnsi" w:cstheme="minorHAnsi"/>
        </w:rPr>
        <w:t>line, US Fish and Wildlife Service</w:t>
      </w:r>
      <w:r w:rsidR="006E4E75">
        <w:rPr>
          <w:rFonts w:asciiTheme="minorHAnsi" w:hAnsiTheme="minorHAnsi" w:cstheme="minorHAnsi"/>
        </w:rPr>
        <w:t xml:space="preserve"> - Fish and Wildlife</w:t>
      </w:r>
    </w:p>
    <w:p w14:paraId="17A7A92F" w14:textId="488380DE" w:rsidR="008562B6" w:rsidRDefault="008562B6" w:rsidP="008562B6">
      <w:pPr>
        <w:pStyle w:val="ListParagraph"/>
        <w:numPr>
          <w:ilvl w:val="0"/>
          <w:numId w:val="34"/>
        </w:numPr>
        <w:rPr>
          <w:rFonts w:asciiTheme="minorHAnsi" w:hAnsiTheme="minorHAnsi" w:cstheme="minorHAnsi"/>
        </w:rPr>
      </w:pPr>
      <w:r w:rsidRPr="00977F9C">
        <w:rPr>
          <w:rFonts w:asciiTheme="minorHAnsi" w:hAnsiTheme="minorHAnsi" w:cstheme="minorHAnsi"/>
        </w:rPr>
        <w:t>Dave Norman, Lehi City</w:t>
      </w:r>
      <w:r w:rsidR="006E4E75">
        <w:rPr>
          <w:rFonts w:asciiTheme="minorHAnsi" w:hAnsiTheme="minorHAnsi" w:cstheme="minorHAnsi"/>
        </w:rPr>
        <w:t xml:space="preserve"> </w:t>
      </w:r>
      <w:r w:rsidR="002D7710">
        <w:rPr>
          <w:rFonts w:asciiTheme="minorHAnsi" w:hAnsiTheme="minorHAnsi" w:cstheme="minorHAnsi"/>
        </w:rPr>
        <w:t>–</w:t>
      </w:r>
      <w:r w:rsidR="006E4E75">
        <w:rPr>
          <w:rFonts w:asciiTheme="minorHAnsi" w:hAnsiTheme="minorHAnsi" w:cstheme="minorHAnsi"/>
        </w:rPr>
        <w:t xml:space="preserve"> Municipal</w:t>
      </w:r>
    </w:p>
    <w:p w14:paraId="09F8761E" w14:textId="07D5AA59" w:rsidR="002D7710" w:rsidRPr="00977F9C" w:rsidRDefault="002D7710" w:rsidP="008562B6">
      <w:pPr>
        <w:pStyle w:val="ListParagraph"/>
        <w:numPr>
          <w:ilvl w:val="0"/>
          <w:numId w:val="34"/>
        </w:numPr>
        <w:rPr>
          <w:rFonts w:asciiTheme="minorHAnsi" w:hAnsiTheme="minorHAnsi" w:cstheme="minorHAnsi"/>
        </w:rPr>
      </w:pPr>
      <w:r>
        <w:rPr>
          <w:rFonts w:asciiTheme="minorHAnsi" w:hAnsiTheme="minorHAnsi" w:cstheme="minorHAnsi"/>
        </w:rPr>
        <w:t xml:space="preserve">Mike Rau, </w:t>
      </w:r>
      <w:r w:rsidRPr="00977F9C">
        <w:rPr>
          <w:rFonts w:asciiTheme="minorHAnsi" w:hAnsiTheme="minorHAnsi" w:cstheme="minorHAnsi"/>
        </w:rPr>
        <w:t>Central Utah Water Conservancy District</w:t>
      </w:r>
      <w:r>
        <w:rPr>
          <w:rFonts w:asciiTheme="minorHAnsi" w:hAnsiTheme="minorHAnsi" w:cstheme="minorHAnsi"/>
        </w:rPr>
        <w:t xml:space="preserve"> – Water Management of Utah Lake</w:t>
      </w:r>
    </w:p>
    <w:p w14:paraId="713C007E" w14:textId="1DE826F8" w:rsidR="00311E0A" w:rsidRPr="00977F9C" w:rsidRDefault="00D67CB3" w:rsidP="00311E0A">
      <w:pPr>
        <w:pStyle w:val="ListParagraph"/>
        <w:numPr>
          <w:ilvl w:val="0"/>
          <w:numId w:val="34"/>
        </w:numPr>
        <w:rPr>
          <w:rFonts w:asciiTheme="minorHAnsi" w:hAnsiTheme="minorHAnsi" w:cstheme="minorHAnsi"/>
        </w:rPr>
      </w:pPr>
      <w:r w:rsidRPr="00977F9C">
        <w:rPr>
          <w:rFonts w:asciiTheme="minorHAnsi" w:hAnsiTheme="minorHAnsi" w:cstheme="minorHAnsi"/>
        </w:rPr>
        <w:t>Ella Sorenson</w:t>
      </w:r>
      <w:r w:rsidR="00311E0A" w:rsidRPr="00977F9C">
        <w:rPr>
          <w:rFonts w:asciiTheme="minorHAnsi" w:hAnsiTheme="minorHAnsi" w:cstheme="minorHAnsi"/>
        </w:rPr>
        <w:t>, Audubon Society</w:t>
      </w:r>
      <w:r w:rsidR="006E4E75">
        <w:rPr>
          <w:rFonts w:asciiTheme="minorHAnsi" w:hAnsiTheme="minorHAnsi" w:cstheme="minorHAnsi"/>
        </w:rPr>
        <w:t xml:space="preserve"> - Conservation and Environment</w:t>
      </w:r>
    </w:p>
    <w:p w14:paraId="08B3AF3B" w14:textId="6E2BAF9D" w:rsidR="00311E0A" w:rsidRPr="00977F9C" w:rsidRDefault="00311E0A" w:rsidP="00311E0A">
      <w:pPr>
        <w:pStyle w:val="ListParagraph"/>
        <w:numPr>
          <w:ilvl w:val="0"/>
          <w:numId w:val="34"/>
        </w:numPr>
        <w:rPr>
          <w:rFonts w:asciiTheme="minorHAnsi" w:hAnsiTheme="minorHAnsi" w:cstheme="minorHAnsi"/>
        </w:rPr>
      </w:pPr>
      <w:r w:rsidRPr="00977F9C">
        <w:rPr>
          <w:rFonts w:asciiTheme="minorHAnsi" w:hAnsiTheme="minorHAnsi" w:cstheme="minorHAnsi"/>
        </w:rPr>
        <w:t>Travis Taylor, Utah County Storm Water Association</w:t>
      </w:r>
      <w:r w:rsidR="006E4E75">
        <w:rPr>
          <w:rFonts w:asciiTheme="minorHAnsi" w:hAnsiTheme="minorHAnsi" w:cstheme="minorHAnsi"/>
        </w:rPr>
        <w:t xml:space="preserve"> - Stormwater</w:t>
      </w:r>
    </w:p>
    <w:p w14:paraId="38E8EA3B" w14:textId="5517B19D" w:rsidR="00311E0A" w:rsidRPr="00977F9C" w:rsidRDefault="00311E0A" w:rsidP="00547135">
      <w:pPr>
        <w:spacing w:before="120"/>
        <w:rPr>
          <w:rFonts w:asciiTheme="minorHAnsi" w:hAnsiTheme="minorHAnsi" w:cstheme="minorHAnsi"/>
          <w:b/>
        </w:rPr>
      </w:pPr>
      <w:r w:rsidRPr="00977F9C">
        <w:rPr>
          <w:rFonts w:asciiTheme="minorHAnsi" w:hAnsiTheme="minorHAnsi" w:cstheme="minorHAnsi"/>
          <w:b/>
        </w:rPr>
        <w:lastRenderedPageBreak/>
        <w:t>Observers Present:</w:t>
      </w:r>
    </w:p>
    <w:p w14:paraId="7EB59C2F"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Zach Anderud, Brigham Young University</w:t>
      </w:r>
    </w:p>
    <w:p w14:paraId="1835A90B"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Greg Carling, Brigham Young University</w:t>
      </w:r>
    </w:p>
    <w:p w14:paraId="5DA2C91C"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Dylan Dastrup, Brigham Young University</w:t>
      </w:r>
    </w:p>
    <w:p w14:paraId="490A2744"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Jon Hilbert, Jordan Valley Water Conservancy District</w:t>
      </w:r>
    </w:p>
    <w:p w14:paraId="25912B5B"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Sarah Hinners, University of Utah</w:t>
      </w:r>
    </w:p>
    <w:p w14:paraId="4D38F8C1"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Mitch Hogsett, Forsgren Associates</w:t>
      </w:r>
    </w:p>
    <w:p w14:paraId="1DABF4E2"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Mike Mills, June Sucker Restoration Implementation Program</w:t>
      </w:r>
    </w:p>
    <w:p w14:paraId="68DE43BD"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Dan Potts, Salt Lake Fish and Game Foundation</w:t>
      </w:r>
    </w:p>
    <w:p w14:paraId="31D987FF"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David Richards, Oreo Helix Consulting</w:t>
      </w:r>
    </w:p>
    <w:p w14:paraId="01430F6B"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Jeff Salt, Utah Anglers Coalition/Salt Lake Fish and Game Foundation</w:t>
      </w:r>
    </w:p>
    <w:p w14:paraId="04B31DD1" w14:textId="77777777" w:rsidR="00977F5B" w:rsidRPr="00734D44" w:rsidRDefault="00977F5B" w:rsidP="00977F5B">
      <w:pPr>
        <w:pStyle w:val="ListParagraph"/>
        <w:numPr>
          <w:ilvl w:val="0"/>
          <w:numId w:val="35"/>
        </w:numPr>
        <w:rPr>
          <w:rFonts w:asciiTheme="minorHAnsi" w:hAnsiTheme="minorHAnsi" w:cstheme="minorHAnsi"/>
        </w:rPr>
      </w:pPr>
      <w:r w:rsidRPr="00734D44">
        <w:rPr>
          <w:rFonts w:asciiTheme="minorHAnsi" w:hAnsiTheme="minorHAnsi" w:cstheme="minorHAnsi"/>
        </w:rPr>
        <w:t>Sarah Sutherland, Central Utah Water Conservancy District</w:t>
      </w:r>
    </w:p>
    <w:p w14:paraId="7B59FE63" w14:textId="13E0ABB9" w:rsidR="00D67CB3" w:rsidRPr="00977F9C" w:rsidRDefault="008F0D57" w:rsidP="00547135">
      <w:pPr>
        <w:spacing w:before="120"/>
        <w:rPr>
          <w:rFonts w:asciiTheme="minorHAnsi" w:hAnsiTheme="minorHAnsi" w:cstheme="minorHAnsi"/>
          <w:b/>
        </w:rPr>
      </w:pPr>
      <w:r>
        <w:rPr>
          <w:rFonts w:asciiTheme="minorHAnsi" w:hAnsiTheme="minorHAnsi" w:cstheme="minorHAnsi"/>
          <w:b/>
        </w:rPr>
        <w:t xml:space="preserve">State of </w:t>
      </w:r>
      <w:r w:rsidR="008562B6">
        <w:rPr>
          <w:rFonts w:asciiTheme="minorHAnsi" w:hAnsiTheme="minorHAnsi" w:cstheme="minorHAnsi"/>
          <w:b/>
        </w:rPr>
        <w:t xml:space="preserve">Utah </w:t>
      </w:r>
      <w:r w:rsidR="00203C33" w:rsidRPr="00977F9C">
        <w:rPr>
          <w:rFonts w:asciiTheme="minorHAnsi" w:hAnsiTheme="minorHAnsi" w:cstheme="minorHAnsi"/>
          <w:b/>
        </w:rPr>
        <w:t>Staff Present</w:t>
      </w:r>
      <w:r w:rsidR="00D67CB3" w:rsidRPr="00977F9C">
        <w:rPr>
          <w:rFonts w:asciiTheme="minorHAnsi" w:hAnsiTheme="minorHAnsi" w:cstheme="minorHAnsi"/>
          <w:b/>
        </w:rPr>
        <w:t>:</w:t>
      </w:r>
    </w:p>
    <w:p w14:paraId="5EAA3767" w14:textId="7EBAD667" w:rsidR="00D67CB3" w:rsidRPr="00977F9C" w:rsidRDefault="00D67CB3" w:rsidP="008562B6">
      <w:pPr>
        <w:pStyle w:val="ListParagraph"/>
        <w:numPr>
          <w:ilvl w:val="0"/>
          <w:numId w:val="34"/>
        </w:numPr>
        <w:rPr>
          <w:rFonts w:asciiTheme="minorHAnsi" w:hAnsiTheme="minorHAnsi" w:cstheme="minorHAnsi"/>
        </w:rPr>
      </w:pPr>
      <w:r w:rsidRPr="00977F9C">
        <w:rPr>
          <w:rFonts w:asciiTheme="minorHAnsi" w:hAnsiTheme="minorHAnsi" w:cstheme="minorHAnsi"/>
        </w:rPr>
        <w:t>Carl Adams, Division of Water Quality</w:t>
      </w:r>
    </w:p>
    <w:p w14:paraId="78817BD0" w14:textId="77777777" w:rsidR="008F0D57" w:rsidRDefault="008F0D57" w:rsidP="00CD0760">
      <w:pPr>
        <w:pStyle w:val="ListParagraph"/>
        <w:numPr>
          <w:ilvl w:val="0"/>
          <w:numId w:val="34"/>
        </w:numPr>
        <w:rPr>
          <w:rFonts w:asciiTheme="minorHAnsi" w:hAnsiTheme="minorHAnsi" w:cstheme="minorHAnsi"/>
        </w:rPr>
      </w:pPr>
      <w:r w:rsidRPr="00977F9C">
        <w:rPr>
          <w:rFonts w:asciiTheme="minorHAnsi" w:hAnsiTheme="minorHAnsi" w:cstheme="minorHAnsi"/>
        </w:rPr>
        <w:t>Scott Daly, Division of Water Quality</w:t>
      </w:r>
    </w:p>
    <w:p w14:paraId="0905BF69" w14:textId="1A77E376" w:rsidR="00311E0A" w:rsidRPr="008F0D57" w:rsidRDefault="008562B6" w:rsidP="00CD0760">
      <w:pPr>
        <w:pStyle w:val="ListParagraph"/>
        <w:numPr>
          <w:ilvl w:val="0"/>
          <w:numId w:val="34"/>
        </w:numPr>
        <w:rPr>
          <w:rFonts w:asciiTheme="minorHAnsi" w:hAnsiTheme="minorHAnsi" w:cstheme="minorHAnsi"/>
        </w:rPr>
      </w:pPr>
      <w:r w:rsidRPr="008F0D57">
        <w:rPr>
          <w:rFonts w:asciiTheme="minorHAnsi" w:hAnsiTheme="minorHAnsi" w:cstheme="minorHAnsi"/>
        </w:rPr>
        <w:t>Alan Matheson, Department of Environmental Quality</w:t>
      </w:r>
    </w:p>
    <w:p w14:paraId="5E27654C" w14:textId="77777777" w:rsidR="005809EF" w:rsidRDefault="00203C33" w:rsidP="005809EF">
      <w:pPr>
        <w:spacing w:before="120"/>
        <w:rPr>
          <w:rFonts w:asciiTheme="minorHAnsi" w:hAnsiTheme="minorHAnsi" w:cstheme="minorHAnsi"/>
          <w:b/>
        </w:rPr>
      </w:pPr>
      <w:r w:rsidRPr="00977F9C">
        <w:rPr>
          <w:rFonts w:asciiTheme="minorHAnsi" w:hAnsiTheme="minorHAnsi" w:cstheme="minorHAnsi"/>
          <w:b/>
        </w:rPr>
        <w:t>Facilitation Team</w:t>
      </w:r>
      <w:r w:rsidR="00CD0760" w:rsidRPr="00977F9C">
        <w:rPr>
          <w:rFonts w:asciiTheme="minorHAnsi" w:hAnsiTheme="minorHAnsi" w:cstheme="minorHAnsi"/>
          <w:b/>
        </w:rPr>
        <w:t xml:space="preserve">: </w:t>
      </w:r>
    </w:p>
    <w:p w14:paraId="4124A05F" w14:textId="2865F711" w:rsidR="00CD0760" w:rsidRPr="008562B6" w:rsidRDefault="00311E0A" w:rsidP="005809EF">
      <w:pPr>
        <w:pStyle w:val="ListParagraph"/>
        <w:numPr>
          <w:ilvl w:val="0"/>
          <w:numId w:val="29"/>
        </w:numPr>
        <w:spacing w:after="200"/>
        <w:contextualSpacing/>
        <w:rPr>
          <w:rFonts w:asciiTheme="minorHAnsi" w:hAnsiTheme="minorHAnsi" w:cstheme="minorHAnsi"/>
        </w:rPr>
      </w:pPr>
      <w:r w:rsidRPr="008562B6">
        <w:rPr>
          <w:rFonts w:asciiTheme="minorHAnsi" w:hAnsiTheme="minorHAnsi" w:cstheme="minorHAnsi"/>
        </w:rPr>
        <w:t>Paul De Morgan, RESOLVE</w:t>
      </w:r>
    </w:p>
    <w:p w14:paraId="22F0ADDC" w14:textId="26C47C2C" w:rsidR="005809EF" w:rsidRDefault="00977F9C" w:rsidP="007D154F">
      <w:pPr>
        <w:pStyle w:val="ListParagraph"/>
        <w:numPr>
          <w:ilvl w:val="0"/>
          <w:numId w:val="29"/>
        </w:numPr>
        <w:spacing w:after="200"/>
        <w:contextualSpacing/>
        <w:rPr>
          <w:rFonts w:asciiTheme="minorHAnsi" w:hAnsiTheme="minorHAnsi" w:cstheme="minorHAnsi"/>
        </w:rPr>
      </w:pPr>
      <w:r w:rsidRPr="005809EF">
        <w:rPr>
          <w:rFonts w:asciiTheme="minorHAnsi" w:hAnsiTheme="minorHAnsi" w:cstheme="minorHAnsi"/>
        </w:rPr>
        <w:t>Dave Epstein, SWC</w:t>
      </w:r>
      <w:r w:rsidR="00E30F03" w:rsidRPr="005809EF">
        <w:rPr>
          <w:rFonts w:asciiTheme="minorHAnsi" w:hAnsiTheme="minorHAnsi" w:cstheme="minorHAnsi"/>
        </w:rPr>
        <w:t>A</w:t>
      </w:r>
    </w:p>
    <w:p w14:paraId="5ADC6FBC" w14:textId="77777777" w:rsidR="005809EF" w:rsidRDefault="005809EF">
      <w:pPr>
        <w:rPr>
          <w:rFonts w:asciiTheme="minorHAnsi" w:hAnsiTheme="minorHAnsi" w:cstheme="minorHAnsi"/>
        </w:rPr>
      </w:pPr>
      <w:r>
        <w:rPr>
          <w:rFonts w:asciiTheme="minorHAnsi" w:hAnsiTheme="minorHAnsi" w:cstheme="minorHAnsi"/>
        </w:rPr>
        <w:br w:type="page"/>
      </w:r>
    </w:p>
    <w:p w14:paraId="3EB5BB7C" w14:textId="77777777" w:rsidR="005809EF" w:rsidRPr="005809EF" w:rsidRDefault="005809EF" w:rsidP="005809EF">
      <w:pPr>
        <w:pStyle w:val="BodyText"/>
        <w:spacing w:before="0"/>
        <w:jc w:val="center"/>
        <w:rPr>
          <w:rFonts w:asciiTheme="minorHAnsi" w:hAnsiTheme="minorHAnsi" w:cstheme="minorHAnsi"/>
          <w:b/>
        </w:rPr>
      </w:pPr>
      <w:r w:rsidRPr="005809EF">
        <w:rPr>
          <w:rFonts w:asciiTheme="minorHAnsi" w:hAnsiTheme="minorHAnsi" w:cstheme="minorHAnsi"/>
          <w:b/>
        </w:rPr>
        <w:lastRenderedPageBreak/>
        <w:t>Attachment A</w:t>
      </w:r>
    </w:p>
    <w:p w14:paraId="0834F2C0" w14:textId="77777777" w:rsidR="005809EF" w:rsidRDefault="005809EF" w:rsidP="005809EF">
      <w:pPr>
        <w:pStyle w:val="BodyText"/>
        <w:spacing w:before="0"/>
        <w:jc w:val="center"/>
        <w:rPr>
          <w:rFonts w:asciiTheme="minorHAnsi" w:hAnsiTheme="minorHAnsi" w:cstheme="minorHAnsi"/>
          <w:b/>
        </w:rPr>
      </w:pPr>
    </w:p>
    <w:p w14:paraId="1EA65F60" w14:textId="5CE64F0D" w:rsidR="005809EF" w:rsidRPr="005809EF" w:rsidRDefault="005809EF" w:rsidP="005809EF">
      <w:pPr>
        <w:pStyle w:val="BodyText"/>
        <w:spacing w:before="0"/>
        <w:jc w:val="center"/>
        <w:rPr>
          <w:rFonts w:asciiTheme="minorHAnsi" w:hAnsiTheme="minorHAnsi" w:cstheme="minorHAnsi"/>
          <w:b/>
        </w:rPr>
      </w:pPr>
      <w:r w:rsidRPr="005809EF">
        <w:rPr>
          <w:rFonts w:asciiTheme="minorHAnsi" w:hAnsiTheme="minorHAnsi" w:cstheme="minorHAnsi"/>
          <w:b/>
        </w:rPr>
        <w:t>Utah Lake Water Quality Study Steering Committee</w:t>
      </w:r>
    </w:p>
    <w:p w14:paraId="6FA5AC28" w14:textId="77777777" w:rsidR="005809EF" w:rsidRPr="005809EF" w:rsidRDefault="005809EF" w:rsidP="005809EF">
      <w:pPr>
        <w:pStyle w:val="BodyText"/>
        <w:spacing w:before="0"/>
        <w:jc w:val="center"/>
        <w:rPr>
          <w:rFonts w:asciiTheme="minorHAnsi" w:hAnsiTheme="minorHAnsi" w:cstheme="minorHAnsi"/>
          <w:b/>
        </w:rPr>
      </w:pPr>
      <w:r w:rsidRPr="005809EF">
        <w:rPr>
          <w:rFonts w:asciiTheme="minorHAnsi" w:hAnsiTheme="minorHAnsi" w:cstheme="minorHAnsi"/>
          <w:b/>
        </w:rPr>
        <w:t>Flipchart Notes</w:t>
      </w:r>
    </w:p>
    <w:p w14:paraId="41CA62E8" w14:textId="77777777" w:rsidR="005809EF" w:rsidRPr="005809EF" w:rsidRDefault="005809EF" w:rsidP="005809EF">
      <w:pPr>
        <w:pStyle w:val="BodyText"/>
        <w:spacing w:before="0"/>
        <w:jc w:val="center"/>
        <w:rPr>
          <w:rFonts w:asciiTheme="minorHAnsi" w:hAnsiTheme="minorHAnsi" w:cstheme="minorHAnsi"/>
          <w:b/>
        </w:rPr>
      </w:pPr>
      <w:r w:rsidRPr="005809EF">
        <w:rPr>
          <w:rFonts w:asciiTheme="minorHAnsi" w:hAnsiTheme="minorHAnsi" w:cstheme="minorHAnsi"/>
          <w:b/>
        </w:rPr>
        <w:t>January 4, 2018</w:t>
      </w:r>
    </w:p>
    <w:p w14:paraId="68147E9D" w14:textId="77777777" w:rsidR="005809EF" w:rsidRPr="005809EF" w:rsidRDefault="005809EF" w:rsidP="005809EF">
      <w:pPr>
        <w:pStyle w:val="BodyText"/>
        <w:spacing w:before="0"/>
        <w:rPr>
          <w:rFonts w:asciiTheme="minorHAnsi" w:hAnsiTheme="minorHAnsi" w:cstheme="minorHAnsi"/>
        </w:rPr>
      </w:pPr>
    </w:p>
    <w:p w14:paraId="0C41392C" w14:textId="77777777" w:rsidR="005809EF" w:rsidRPr="005809EF" w:rsidRDefault="005809EF" w:rsidP="005809EF">
      <w:pPr>
        <w:spacing w:after="160" w:line="259" w:lineRule="auto"/>
        <w:rPr>
          <w:rFonts w:ascii="Calibri" w:eastAsia="Calibri" w:hAnsi="Calibri"/>
          <w:b/>
          <w:szCs w:val="22"/>
        </w:rPr>
      </w:pPr>
      <w:r w:rsidRPr="005809EF">
        <w:rPr>
          <w:rFonts w:ascii="Calibri" w:eastAsia="Calibri" w:hAnsi="Calibri"/>
          <w:b/>
          <w:szCs w:val="22"/>
        </w:rPr>
        <w:t>Perspectives: Goals</w:t>
      </w:r>
    </w:p>
    <w:p w14:paraId="3D3B0D20"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Avoid long-term algal blooms</w:t>
      </w:r>
    </w:p>
    <w:p w14:paraId="1D734AAF" w14:textId="77777777" w:rsidR="005809EF" w:rsidRPr="005809EF" w:rsidRDefault="005809EF" w:rsidP="005809EF">
      <w:pPr>
        <w:numPr>
          <w:ilvl w:val="1"/>
          <w:numId w:val="45"/>
        </w:numPr>
        <w:spacing w:after="160" w:line="259" w:lineRule="auto"/>
        <w:contextualSpacing/>
        <w:rPr>
          <w:rFonts w:ascii="Calibri" w:eastAsia="Calibri" w:hAnsi="Calibri"/>
          <w:szCs w:val="22"/>
        </w:rPr>
      </w:pPr>
      <w:r w:rsidRPr="005809EF">
        <w:rPr>
          <w:rFonts w:ascii="Calibri" w:eastAsia="Calibri" w:hAnsi="Calibri"/>
          <w:szCs w:val="22"/>
        </w:rPr>
        <w:t>Ask questions and find answers to the causes and solution on how to minimize them</w:t>
      </w:r>
    </w:p>
    <w:p w14:paraId="6B04EF0B"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 xml:space="preserve">Ensure Utah Lake potential is achieved </w:t>
      </w:r>
    </w:p>
    <w:p w14:paraId="3753602C" w14:textId="77777777" w:rsidR="005809EF" w:rsidRPr="005809EF" w:rsidRDefault="005809EF" w:rsidP="005809EF">
      <w:pPr>
        <w:numPr>
          <w:ilvl w:val="1"/>
          <w:numId w:val="45"/>
        </w:numPr>
        <w:spacing w:after="160" w:line="259" w:lineRule="auto"/>
        <w:contextualSpacing/>
        <w:rPr>
          <w:rFonts w:ascii="Calibri" w:eastAsia="Calibri" w:hAnsi="Calibri"/>
          <w:szCs w:val="22"/>
        </w:rPr>
      </w:pPr>
      <w:r w:rsidRPr="005809EF">
        <w:rPr>
          <w:rFonts w:ascii="Calibri" w:eastAsia="Calibri" w:hAnsi="Calibri"/>
          <w:szCs w:val="22"/>
        </w:rPr>
        <w:t>And ensure stakeholders engaged</w:t>
      </w:r>
    </w:p>
    <w:p w14:paraId="149D5679"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 xml:space="preserve">Identify key questions to be answered </w:t>
      </w:r>
    </w:p>
    <w:p w14:paraId="730B154E" w14:textId="77777777" w:rsidR="005809EF" w:rsidRPr="005809EF" w:rsidRDefault="005809EF" w:rsidP="005809EF">
      <w:pPr>
        <w:numPr>
          <w:ilvl w:val="1"/>
          <w:numId w:val="45"/>
        </w:numPr>
        <w:spacing w:after="160" w:line="259" w:lineRule="auto"/>
        <w:contextualSpacing/>
        <w:rPr>
          <w:rFonts w:ascii="Calibri" w:eastAsia="Calibri" w:hAnsi="Calibri"/>
          <w:szCs w:val="22"/>
        </w:rPr>
      </w:pPr>
      <w:r w:rsidRPr="005809EF">
        <w:rPr>
          <w:rFonts w:ascii="Calibri" w:eastAsia="Calibri" w:hAnsi="Calibri"/>
          <w:szCs w:val="22"/>
        </w:rPr>
        <w:t>In particular questions the community wants answered</w:t>
      </w:r>
    </w:p>
    <w:p w14:paraId="0B3D37C4"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Determine best ways to answer the questions and then use that information</w:t>
      </w:r>
    </w:p>
    <w:p w14:paraId="4691195E"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Understand science – sources of pollution; ways to address problems</w:t>
      </w:r>
    </w:p>
    <w:p w14:paraId="478709B5"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Understand what is “below the surface”</w:t>
      </w:r>
    </w:p>
    <w:p w14:paraId="228C4770"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Bring all interests to the table to develop recommendations for the decision makers</w:t>
      </w:r>
    </w:p>
    <w:p w14:paraId="7A9D4FA0"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Understand what it takes to maintain ecosystem health (and improve to increase desirability for wildlife and people)</w:t>
      </w:r>
    </w:p>
    <w:p w14:paraId="0004B952"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Define problem; what’s attainable; role of storm water – cost effective approach</w:t>
      </w:r>
    </w:p>
    <w:p w14:paraId="50462C92"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Understand implications of Utah Lake water quality on other parts of basin</w:t>
      </w:r>
    </w:p>
    <w:p w14:paraId="2F28B635"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Understand science of algal blooms in Utah Lake and the process of managing HABs</w:t>
      </w:r>
    </w:p>
    <w:p w14:paraId="47E2D670"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Note the incredible resource we have – recommendations to get to a more pristine condition</w:t>
      </w:r>
    </w:p>
    <w:p w14:paraId="64494F97"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Accurately pinpoint what is impacting Utah Lake and quantify the magnitude … and how best to achieve goals (cleaner lake)</w:t>
      </w:r>
    </w:p>
    <w:p w14:paraId="6B7F49F1"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Open minds …</w:t>
      </w:r>
    </w:p>
    <w:p w14:paraId="0D448695"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 xml:space="preserve">Understand what Utahans expect the Lake to be and are they willing to support the necessary associated costs </w:t>
      </w:r>
    </w:p>
    <w:p w14:paraId="18EBC87D"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Help achieve good, sound science to inform decisions … best water quality in lake and below possible</w:t>
      </w:r>
    </w:p>
    <w:p w14:paraId="28772C64"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Ensure we are getting the most accurate information possible</w:t>
      </w:r>
    </w:p>
    <w:p w14:paraId="7EEECF04"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Health decisions/actions have to proceed despite uncertainty</w:t>
      </w:r>
    </w:p>
    <w:p w14:paraId="2A88D2BA"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What are the expectations of people of Utah – costs commensurate with impacts?</w:t>
      </w:r>
    </w:p>
    <w:p w14:paraId="5E08F03A"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Find solutions that benefit species  and people in/around the lake</w:t>
      </w:r>
    </w:p>
    <w:p w14:paraId="17F4C5ED"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Ecosystem health – functioning system</w:t>
      </w:r>
    </w:p>
    <w:p w14:paraId="2459DB4F"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Collaboration – mutual understanding , find solutions for all</w:t>
      </w:r>
    </w:p>
    <w:p w14:paraId="263F20BF"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Recommendation we can understand but also that the public can understand</w:t>
      </w:r>
    </w:p>
    <w:p w14:paraId="5ED7F7F5"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Want public/ratepayers knowledge to increase and ensure they support for costs/expenditures</w:t>
      </w:r>
    </w:p>
    <w:p w14:paraId="1E50512A"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Common understanding of what’s possible/what needs to be done (and what has already occurred)</w:t>
      </w:r>
    </w:p>
    <w:p w14:paraId="0A4685F6"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Recognize realities of future and impact of those on the lake when identifying goals and developing solutions</w:t>
      </w:r>
    </w:p>
    <w:p w14:paraId="4E8DEFB4"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Understand the system – lake in context</w:t>
      </w:r>
    </w:p>
    <w:p w14:paraId="3631B537"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lastRenderedPageBreak/>
        <w:t>Good relationship with the Science Panel</w:t>
      </w:r>
    </w:p>
    <w:p w14:paraId="2C01DD3E"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Understand system vis a vis sources of pollution/inputs and develop solutions based on scientific knowledge</w:t>
      </w:r>
    </w:p>
    <w:p w14:paraId="5E915A54" w14:textId="77777777" w:rsidR="005809EF" w:rsidRP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Look holistically at the Lake and figure out what we can do to preserve and enhance (but recognize cost implications)</w:t>
      </w:r>
    </w:p>
    <w:p w14:paraId="09433B4F" w14:textId="77777777" w:rsidR="005809EF" w:rsidRDefault="005809EF" w:rsidP="005809EF">
      <w:pPr>
        <w:numPr>
          <w:ilvl w:val="0"/>
          <w:numId w:val="45"/>
        </w:numPr>
        <w:spacing w:after="160" w:line="259" w:lineRule="auto"/>
        <w:contextualSpacing/>
        <w:rPr>
          <w:rFonts w:ascii="Calibri" w:eastAsia="Calibri" w:hAnsi="Calibri"/>
          <w:szCs w:val="22"/>
        </w:rPr>
      </w:pPr>
      <w:r w:rsidRPr="005809EF">
        <w:rPr>
          <w:rFonts w:ascii="Calibri" w:eastAsia="Calibri" w:hAnsi="Calibri"/>
          <w:szCs w:val="22"/>
        </w:rPr>
        <w:t>Help ratepayers see linkages between the benefits and costs</w:t>
      </w:r>
    </w:p>
    <w:p w14:paraId="08F7ABB0" w14:textId="77777777" w:rsidR="005809EF" w:rsidRPr="005809EF" w:rsidRDefault="005809EF" w:rsidP="005809EF">
      <w:pPr>
        <w:spacing w:after="160" w:line="259" w:lineRule="auto"/>
        <w:contextualSpacing/>
        <w:rPr>
          <w:rFonts w:ascii="Calibri" w:eastAsia="Calibri" w:hAnsi="Calibri"/>
          <w:szCs w:val="22"/>
        </w:rPr>
      </w:pPr>
    </w:p>
    <w:p w14:paraId="734703AA" w14:textId="77777777" w:rsidR="005809EF" w:rsidRPr="005809EF" w:rsidRDefault="005809EF" w:rsidP="005809EF">
      <w:pPr>
        <w:spacing w:after="160" w:line="259" w:lineRule="auto"/>
        <w:rPr>
          <w:rFonts w:ascii="Calibri" w:eastAsia="Calibri" w:hAnsi="Calibri"/>
          <w:b/>
          <w:szCs w:val="22"/>
        </w:rPr>
      </w:pPr>
      <w:r w:rsidRPr="005809EF">
        <w:rPr>
          <w:rFonts w:ascii="Calibri" w:eastAsia="Calibri" w:hAnsi="Calibri"/>
          <w:b/>
          <w:szCs w:val="22"/>
        </w:rPr>
        <w:t>Additional Topics</w:t>
      </w:r>
    </w:p>
    <w:p w14:paraId="066472EB"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Algal bloom efforts outside Utah</w:t>
      </w:r>
    </w:p>
    <w:p w14:paraId="5699530C"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Shallow Lake ecology</w:t>
      </w:r>
    </w:p>
    <w:p w14:paraId="5313DD9B"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 xml:space="preserve">Carp removal program and interactions </w:t>
      </w:r>
    </w:p>
    <w:p w14:paraId="3C2972E1"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Lake management and lake levels</w:t>
      </w:r>
    </w:p>
    <w:p w14:paraId="1D28E6F9"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Communication process</w:t>
      </w:r>
    </w:p>
    <w:p w14:paraId="4531B201"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What is known with regards to issues (e.g., nutrient loading)</w:t>
      </w:r>
    </w:p>
    <w:p w14:paraId="1E869826"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Annotated bibliography idea</w:t>
      </w:r>
    </w:p>
    <w:p w14:paraId="2C879DBB"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Public perceptions</w:t>
      </w:r>
    </w:p>
    <w:p w14:paraId="69BAE40D"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Educational aspect of the public involvement process</w:t>
      </w:r>
    </w:p>
    <w:p w14:paraId="41CBADC0"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Common language (e.g., “Toxic Algae”)</w:t>
      </w:r>
    </w:p>
    <w:p w14:paraId="3DD56F39"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Management of lakes versus reservoirs</w:t>
      </w:r>
    </w:p>
    <w:p w14:paraId="4018BAB2"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Unified messages</w:t>
      </w:r>
    </w:p>
    <w:p w14:paraId="0FBF021A" w14:textId="77777777" w:rsidR="005809EF" w:rsidRPr="005809EF" w:rsidRDefault="005809EF" w:rsidP="005809EF">
      <w:pPr>
        <w:numPr>
          <w:ilvl w:val="1"/>
          <w:numId w:val="44"/>
        </w:numPr>
        <w:spacing w:after="160" w:line="259" w:lineRule="auto"/>
        <w:contextualSpacing/>
        <w:rPr>
          <w:rFonts w:ascii="Calibri" w:eastAsia="Calibri" w:hAnsi="Calibri"/>
          <w:szCs w:val="22"/>
        </w:rPr>
      </w:pPr>
      <w:r w:rsidRPr="005809EF">
        <w:rPr>
          <w:rFonts w:ascii="Calibri" w:eastAsia="Calibri" w:hAnsi="Calibri"/>
          <w:szCs w:val="22"/>
        </w:rPr>
        <w:t>Goal is win/win</w:t>
      </w:r>
    </w:p>
    <w:p w14:paraId="2DC06534" w14:textId="77777777" w:rsidR="005809EF" w:rsidRPr="005809EF" w:rsidRDefault="005809EF" w:rsidP="005809EF">
      <w:pPr>
        <w:numPr>
          <w:ilvl w:val="1"/>
          <w:numId w:val="44"/>
        </w:numPr>
        <w:spacing w:after="160" w:line="259" w:lineRule="auto"/>
        <w:contextualSpacing/>
        <w:rPr>
          <w:rFonts w:ascii="Calibri" w:eastAsia="Calibri" w:hAnsi="Calibri"/>
          <w:szCs w:val="22"/>
        </w:rPr>
      </w:pPr>
      <w:r w:rsidRPr="005809EF">
        <w:rPr>
          <w:rFonts w:ascii="Calibri" w:eastAsia="Calibri" w:hAnsi="Calibri"/>
          <w:szCs w:val="22"/>
        </w:rPr>
        <w:t>Science, cause, what needs to be done</w:t>
      </w:r>
    </w:p>
    <w:p w14:paraId="48F759DA" w14:textId="77777777" w:rsidR="005809EF" w:rsidRPr="005809EF" w:rsidRDefault="005809EF" w:rsidP="005809EF">
      <w:pPr>
        <w:numPr>
          <w:ilvl w:val="0"/>
          <w:numId w:val="44"/>
        </w:numPr>
        <w:spacing w:after="160" w:line="259" w:lineRule="auto"/>
        <w:contextualSpacing/>
        <w:rPr>
          <w:rFonts w:ascii="Calibri" w:eastAsia="Calibri" w:hAnsi="Calibri"/>
          <w:szCs w:val="22"/>
        </w:rPr>
      </w:pPr>
      <w:r w:rsidRPr="005809EF">
        <w:rPr>
          <w:rFonts w:ascii="Calibri" w:eastAsia="Calibri" w:hAnsi="Calibri"/>
          <w:szCs w:val="22"/>
        </w:rPr>
        <w:t>What type of scientific material can be value-added?</w:t>
      </w:r>
    </w:p>
    <w:p w14:paraId="543ED17E" w14:textId="77777777" w:rsidR="005809EF" w:rsidRPr="005809EF" w:rsidRDefault="005809EF" w:rsidP="005809EF">
      <w:pPr>
        <w:numPr>
          <w:ilvl w:val="1"/>
          <w:numId w:val="44"/>
        </w:numPr>
        <w:spacing w:after="160" w:line="259" w:lineRule="auto"/>
        <w:contextualSpacing/>
        <w:rPr>
          <w:rFonts w:ascii="Calibri" w:eastAsia="Calibri" w:hAnsi="Calibri"/>
          <w:szCs w:val="22"/>
        </w:rPr>
      </w:pPr>
      <w:r w:rsidRPr="005809EF">
        <w:rPr>
          <w:rFonts w:ascii="Calibri" w:eastAsia="Calibri" w:hAnsi="Calibri"/>
          <w:szCs w:val="22"/>
        </w:rPr>
        <w:t>Mechanism for sharing documents</w:t>
      </w:r>
    </w:p>
    <w:sectPr w:rsidR="005809EF" w:rsidRPr="005809EF" w:rsidSect="005809EF">
      <w:headerReference w:type="default" r:id="rId9"/>
      <w:footerReference w:type="default" r:id="rId10"/>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E1686" w14:textId="77777777" w:rsidR="009A2B60" w:rsidRDefault="009A2B60">
      <w:r>
        <w:separator/>
      </w:r>
    </w:p>
  </w:endnote>
  <w:endnote w:type="continuationSeparator" w:id="0">
    <w:p w14:paraId="46B209F5" w14:textId="77777777" w:rsidR="009A2B60" w:rsidRDefault="009A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11C1" w14:textId="77777777" w:rsidR="005809EF" w:rsidRPr="0077437A" w:rsidRDefault="005809EF" w:rsidP="005809EF">
    <w:pPr>
      <w:pBdr>
        <w:top w:val="single" w:sz="4" w:space="3" w:color="auto"/>
      </w:pBdr>
      <w:tabs>
        <w:tab w:val="center" w:pos="4680"/>
        <w:tab w:val="left" w:pos="5040"/>
        <w:tab w:val="right" w:pos="9360"/>
      </w:tabs>
      <w:rPr>
        <w:rFonts w:ascii="Calibri" w:eastAsia="Calibri" w:hAnsi="Calibri"/>
        <w:i/>
        <w:sz w:val="20"/>
        <w:szCs w:val="20"/>
      </w:rPr>
    </w:pPr>
    <w:r w:rsidRPr="0077437A">
      <w:rPr>
        <w:rFonts w:ascii="Calibri" w:eastAsia="Calibri" w:hAnsi="Calibri"/>
        <w:i/>
        <w:sz w:val="20"/>
        <w:szCs w:val="20"/>
      </w:rPr>
      <w:fldChar w:fldCharType="begin"/>
    </w:r>
    <w:r w:rsidRPr="0077437A">
      <w:rPr>
        <w:rFonts w:ascii="Calibri" w:eastAsia="Calibri" w:hAnsi="Calibri"/>
        <w:i/>
        <w:sz w:val="20"/>
        <w:szCs w:val="20"/>
      </w:rPr>
      <w:instrText xml:space="preserve"> FILENAME </w:instrText>
    </w:r>
    <w:r w:rsidRPr="0077437A">
      <w:rPr>
        <w:rFonts w:ascii="Calibri" w:eastAsia="Calibri" w:hAnsi="Calibri"/>
        <w:i/>
        <w:sz w:val="20"/>
        <w:szCs w:val="20"/>
      </w:rPr>
      <w:fldChar w:fldCharType="separate"/>
    </w:r>
    <w:r w:rsidR="00DB4F28">
      <w:rPr>
        <w:rFonts w:ascii="Calibri" w:eastAsia="Calibri" w:hAnsi="Calibri"/>
        <w:i/>
        <w:noProof/>
        <w:sz w:val="20"/>
        <w:szCs w:val="20"/>
      </w:rPr>
      <w:t>ULWQS SC Meeting #1 Summary - FINAL</w:t>
    </w:r>
    <w:r w:rsidRPr="0077437A">
      <w:rPr>
        <w:rFonts w:ascii="Calibri" w:eastAsia="Calibri" w:hAnsi="Calibri"/>
        <w:i/>
        <w:sz w:val="20"/>
        <w:szCs w:val="20"/>
      </w:rPr>
      <w:fldChar w:fldCharType="end"/>
    </w:r>
    <w:r w:rsidRPr="0077437A">
      <w:rPr>
        <w:rFonts w:ascii="Calibri" w:eastAsia="Calibri" w:hAnsi="Calibri"/>
        <w:i/>
        <w:sz w:val="20"/>
        <w:szCs w:val="20"/>
      </w:rPr>
      <w:tab/>
    </w:r>
    <w:r w:rsidRPr="0077437A">
      <w:rPr>
        <w:rFonts w:ascii="Calibri" w:eastAsia="Calibri" w:hAnsi="Calibri"/>
        <w:i/>
        <w:sz w:val="20"/>
        <w:szCs w:val="20"/>
      </w:rPr>
      <w:tab/>
    </w:r>
    <w:r w:rsidRPr="0077437A">
      <w:rPr>
        <w:rFonts w:ascii="Calibri" w:eastAsia="Calibri" w:hAnsi="Calibri"/>
        <w:i/>
        <w:sz w:val="20"/>
        <w:szCs w:val="20"/>
      </w:rPr>
      <w:tab/>
      <w:t xml:space="preserve">Page </w:t>
    </w:r>
    <w:r w:rsidRPr="0077437A">
      <w:rPr>
        <w:rFonts w:ascii="Calibri" w:eastAsia="Calibri" w:hAnsi="Calibri"/>
        <w:i/>
        <w:sz w:val="20"/>
        <w:szCs w:val="20"/>
      </w:rPr>
      <w:fldChar w:fldCharType="begin"/>
    </w:r>
    <w:r w:rsidRPr="0077437A">
      <w:rPr>
        <w:rFonts w:ascii="Calibri" w:eastAsia="Calibri" w:hAnsi="Calibri"/>
        <w:i/>
        <w:sz w:val="20"/>
        <w:szCs w:val="20"/>
      </w:rPr>
      <w:instrText xml:space="preserve"> PAGE </w:instrText>
    </w:r>
    <w:r w:rsidRPr="0077437A">
      <w:rPr>
        <w:rFonts w:ascii="Calibri" w:eastAsia="Calibri" w:hAnsi="Calibri"/>
        <w:i/>
        <w:sz w:val="20"/>
        <w:szCs w:val="20"/>
      </w:rPr>
      <w:fldChar w:fldCharType="separate"/>
    </w:r>
    <w:r w:rsidR="007F5841">
      <w:rPr>
        <w:rFonts w:ascii="Calibri" w:eastAsia="Calibri" w:hAnsi="Calibri"/>
        <w:i/>
        <w:noProof/>
        <w:sz w:val="20"/>
        <w:szCs w:val="20"/>
      </w:rPr>
      <w:t>1</w:t>
    </w:r>
    <w:r w:rsidRPr="0077437A">
      <w:rPr>
        <w:rFonts w:ascii="Calibri" w:eastAsia="Calibri" w:hAnsi="Calibri"/>
        <w:i/>
        <w:sz w:val="20"/>
        <w:szCs w:val="20"/>
      </w:rPr>
      <w:fldChar w:fldCharType="end"/>
    </w:r>
    <w:r w:rsidRPr="0077437A">
      <w:rPr>
        <w:rFonts w:ascii="Calibri" w:eastAsia="Calibri" w:hAnsi="Calibri"/>
        <w:i/>
        <w:sz w:val="20"/>
        <w:szCs w:val="20"/>
      </w:rPr>
      <w:t xml:space="preserve"> of </w:t>
    </w:r>
    <w:r w:rsidRPr="0077437A">
      <w:rPr>
        <w:rFonts w:ascii="Calibri" w:eastAsia="Calibri" w:hAnsi="Calibri"/>
        <w:i/>
        <w:sz w:val="20"/>
        <w:szCs w:val="20"/>
      </w:rPr>
      <w:fldChar w:fldCharType="begin"/>
    </w:r>
    <w:r w:rsidRPr="0077437A">
      <w:rPr>
        <w:rFonts w:ascii="Calibri" w:eastAsia="Calibri" w:hAnsi="Calibri"/>
        <w:i/>
        <w:sz w:val="20"/>
        <w:szCs w:val="20"/>
      </w:rPr>
      <w:instrText xml:space="preserve"> NUMPAGES </w:instrText>
    </w:r>
    <w:r w:rsidRPr="0077437A">
      <w:rPr>
        <w:rFonts w:ascii="Calibri" w:eastAsia="Calibri" w:hAnsi="Calibri"/>
        <w:i/>
        <w:sz w:val="20"/>
        <w:szCs w:val="20"/>
      </w:rPr>
      <w:fldChar w:fldCharType="separate"/>
    </w:r>
    <w:r w:rsidR="007F5841">
      <w:rPr>
        <w:rFonts w:ascii="Calibri" w:eastAsia="Calibri" w:hAnsi="Calibri"/>
        <w:i/>
        <w:noProof/>
        <w:sz w:val="20"/>
        <w:szCs w:val="20"/>
      </w:rPr>
      <w:t>8</w:t>
    </w:r>
    <w:r w:rsidRPr="0077437A">
      <w:rPr>
        <w:rFonts w:ascii="Calibri" w:eastAsia="Calibri" w:hAnsi="Calibri"/>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88070" w14:textId="77777777" w:rsidR="009A2B60" w:rsidRDefault="009A2B60">
      <w:r>
        <w:separator/>
      </w:r>
    </w:p>
  </w:footnote>
  <w:footnote w:type="continuationSeparator" w:id="0">
    <w:p w14:paraId="430682B5" w14:textId="77777777" w:rsidR="009A2B60" w:rsidRDefault="009A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C077" w14:textId="00CF296E" w:rsidR="00263039" w:rsidRPr="00235330" w:rsidRDefault="0025625A" w:rsidP="00235330">
    <w:pPr>
      <w:pStyle w:val="Header"/>
      <w:tabs>
        <w:tab w:val="clear" w:pos="8640"/>
        <w:tab w:val="right" w:pos="9360"/>
      </w:tabs>
      <w:rPr>
        <w:rFonts w:asciiTheme="minorHAnsi" w:hAnsiTheme="minorHAnsi" w:cstheme="minorHAnsi"/>
        <w:i/>
        <w:sz w:val="20"/>
      </w:rPr>
    </w:pPr>
    <w:r>
      <w:rPr>
        <w:rFonts w:asciiTheme="minorHAnsi" w:hAnsiTheme="minorHAnsi" w:cstheme="minorHAnsi"/>
        <w:i/>
        <w:sz w:val="20"/>
      </w:rPr>
      <w:t>Final</w:t>
    </w:r>
    <w:r w:rsidR="00263039">
      <w:rPr>
        <w:rFonts w:asciiTheme="minorHAnsi" w:hAnsiTheme="minorHAnsi" w:cstheme="minorHAnsi"/>
        <w:i/>
        <w:sz w:val="20"/>
      </w:rPr>
      <w:tab/>
      <w:t xml:space="preserve">January </w:t>
    </w:r>
    <w:r>
      <w:rPr>
        <w:rFonts w:asciiTheme="minorHAnsi" w:hAnsiTheme="minorHAnsi" w:cstheme="minorHAnsi"/>
        <w:i/>
        <w:sz w:val="20"/>
      </w:rPr>
      <w:t>18</w:t>
    </w:r>
    <w:r w:rsidR="00263039">
      <w:rPr>
        <w:rFonts w:asciiTheme="minorHAnsi" w:hAnsiTheme="minorHAnsi" w:cstheme="minorHAnsi"/>
        <w:i/>
        <w:sz w:val="20"/>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1C8E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DEA6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348A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02F3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DDAC8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642ED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60B9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C005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6EA47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744C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10852"/>
    <w:multiLevelType w:val="multilevel"/>
    <w:tmpl w:val="BBDC7882"/>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6D43110"/>
    <w:multiLevelType w:val="hybridMultilevel"/>
    <w:tmpl w:val="DD1043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7E51902"/>
    <w:multiLevelType w:val="hybridMultilevel"/>
    <w:tmpl w:val="182A6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DA0055"/>
    <w:multiLevelType w:val="hybridMultilevel"/>
    <w:tmpl w:val="D2440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F7452"/>
    <w:multiLevelType w:val="hybridMultilevel"/>
    <w:tmpl w:val="A14C8620"/>
    <w:lvl w:ilvl="0" w:tplc="2628439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4F64"/>
    <w:multiLevelType w:val="hybridMultilevel"/>
    <w:tmpl w:val="658C15EE"/>
    <w:lvl w:ilvl="0" w:tplc="995CFE82">
      <w:start w:val="1"/>
      <w:numFmt w:val="decimal"/>
      <w:lvlText w:val="%1."/>
      <w:lvlJc w:val="left"/>
      <w:pPr>
        <w:ind w:left="432" w:hanging="360"/>
      </w:pPr>
      <w:rPr>
        <w:rFonts w:hint="default"/>
        <w:b w:val="0"/>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nsid w:val="253E66F2"/>
    <w:multiLevelType w:val="hybridMultilevel"/>
    <w:tmpl w:val="6C7667F8"/>
    <w:lvl w:ilvl="0" w:tplc="0409000F">
      <w:start w:val="1"/>
      <w:numFmt w:val="decimal"/>
      <w:lvlText w:val="%1."/>
      <w:lvlJc w:val="left"/>
      <w:pPr>
        <w:ind w:left="1446" w:hanging="360"/>
      </w:pPr>
      <w:rPr>
        <w:rFonts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7">
    <w:nsid w:val="25B53E21"/>
    <w:multiLevelType w:val="hybridMultilevel"/>
    <w:tmpl w:val="4FD4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037D3"/>
    <w:multiLevelType w:val="hybridMultilevel"/>
    <w:tmpl w:val="C3B8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771AA"/>
    <w:multiLevelType w:val="hybridMultilevel"/>
    <w:tmpl w:val="F140DBE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C60189D"/>
    <w:multiLevelType w:val="hybridMultilevel"/>
    <w:tmpl w:val="DB94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B6817"/>
    <w:multiLevelType w:val="hybridMultilevel"/>
    <w:tmpl w:val="2F2ADD34"/>
    <w:lvl w:ilvl="0" w:tplc="60B811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24C04"/>
    <w:multiLevelType w:val="hybridMultilevel"/>
    <w:tmpl w:val="D1228A98"/>
    <w:lvl w:ilvl="0" w:tplc="27EA9716">
      <w:start w:val="1"/>
      <w:numFmt w:val="bullet"/>
      <w:lvlText w:val=""/>
      <w:lvlJc w:val="left"/>
      <w:pPr>
        <w:tabs>
          <w:tab w:val="num" w:pos="720"/>
        </w:tabs>
        <w:ind w:left="720" w:hanging="360"/>
      </w:pPr>
      <w:rPr>
        <w:rFonts w:ascii="Symbol" w:hAnsi="Symbol" w:hint="default"/>
      </w:rPr>
    </w:lvl>
    <w:lvl w:ilvl="1" w:tplc="A31C013C" w:tentative="1">
      <w:start w:val="1"/>
      <w:numFmt w:val="bullet"/>
      <w:lvlText w:val="o"/>
      <w:lvlJc w:val="left"/>
      <w:pPr>
        <w:tabs>
          <w:tab w:val="num" w:pos="1440"/>
        </w:tabs>
        <w:ind w:left="1440" w:hanging="360"/>
      </w:pPr>
      <w:rPr>
        <w:rFonts w:ascii="Courier New" w:hAnsi="Courier New" w:hint="default"/>
      </w:rPr>
    </w:lvl>
    <w:lvl w:ilvl="2" w:tplc="BA40D66E" w:tentative="1">
      <w:start w:val="1"/>
      <w:numFmt w:val="bullet"/>
      <w:lvlText w:val=""/>
      <w:lvlJc w:val="left"/>
      <w:pPr>
        <w:tabs>
          <w:tab w:val="num" w:pos="2160"/>
        </w:tabs>
        <w:ind w:left="2160" w:hanging="360"/>
      </w:pPr>
      <w:rPr>
        <w:rFonts w:ascii="Wingdings" w:hAnsi="Wingdings" w:hint="default"/>
      </w:rPr>
    </w:lvl>
    <w:lvl w:ilvl="3" w:tplc="E26E32CE" w:tentative="1">
      <w:start w:val="1"/>
      <w:numFmt w:val="bullet"/>
      <w:lvlText w:val=""/>
      <w:lvlJc w:val="left"/>
      <w:pPr>
        <w:tabs>
          <w:tab w:val="num" w:pos="2880"/>
        </w:tabs>
        <w:ind w:left="2880" w:hanging="360"/>
      </w:pPr>
      <w:rPr>
        <w:rFonts w:ascii="Symbol" w:hAnsi="Symbol" w:hint="default"/>
      </w:rPr>
    </w:lvl>
    <w:lvl w:ilvl="4" w:tplc="585882AC" w:tentative="1">
      <w:start w:val="1"/>
      <w:numFmt w:val="bullet"/>
      <w:lvlText w:val="o"/>
      <w:lvlJc w:val="left"/>
      <w:pPr>
        <w:tabs>
          <w:tab w:val="num" w:pos="3600"/>
        </w:tabs>
        <w:ind w:left="3600" w:hanging="360"/>
      </w:pPr>
      <w:rPr>
        <w:rFonts w:ascii="Courier New" w:hAnsi="Courier New" w:hint="default"/>
      </w:rPr>
    </w:lvl>
    <w:lvl w:ilvl="5" w:tplc="9E5A6E5E" w:tentative="1">
      <w:start w:val="1"/>
      <w:numFmt w:val="bullet"/>
      <w:lvlText w:val=""/>
      <w:lvlJc w:val="left"/>
      <w:pPr>
        <w:tabs>
          <w:tab w:val="num" w:pos="4320"/>
        </w:tabs>
        <w:ind w:left="4320" w:hanging="360"/>
      </w:pPr>
      <w:rPr>
        <w:rFonts w:ascii="Wingdings" w:hAnsi="Wingdings" w:hint="default"/>
      </w:rPr>
    </w:lvl>
    <w:lvl w:ilvl="6" w:tplc="A386F2C4" w:tentative="1">
      <w:start w:val="1"/>
      <w:numFmt w:val="bullet"/>
      <w:lvlText w:val=""/>
      <w:lvlJc w:val="left"/>
      <w:pPr>
        <w:tabs>
          <w:tab w:val="num" w:pos="5040"/>
        </w:tabs>
        <w:ind w:left="5040" w:hanging="360"/>
      </w:pPr>
      <w:rPr>
        <w:rFonts w:ascii="Symbol" w:hAnsi="Symbol" w:hint="default"/>
      </w:rPr>
    </w:lvl>
    <w:lvl w:ilvl="7" w:tplc="01FC9FD2" w:tentative="1">
      <w:start w:val="1"/>
      <w:numFmt w:val="bullet"/>
      <w:lvlText w:val="o"/>
      <w:lvlJc w:val="left"/>
      <w:pPr>
        <w:tabs>
          <w:tab w:val="num" w:pos="5760"/>
        </w:tabs>
        <w:ind w:left="5760" w:hanging="360"/>
      </w:pPr>
      <w:rPr>
        <w:rFonts w:ascii="Courier New" w:hAnsi="Courier New" w:hint="default"/>
      </w:rPr>
    </w:lvl>
    <w:lvl w:ilvl="8" w:tplc="BD981796" w:tentative="1">
      <w:start w:val="1"/>
      <w:numFmt w:val="bullet"/>
      <w:lvlText w:val=""/>
      <w:lvlJc w:val="left"/>
      <w:pPr>
        <w:tabs>
          <w:tab w:val="num" w:pos="6480"/>
        </w:tabs>
        <w:ind w:left="6480" w:hanging="360"/>
      </w:pPr>
      <w:rPr>
        <w:rFonts w:ascii="Wingdings" w:hAnsi="Wingdings" w:hint="default"/>
      </w:rPr>
    </w:lvl>
  </w:abstractNum>
  <w:abstractNum w:abstractNumId="23">
    <w:nsid w:val="3C8C0325"/>
    <w:multiLevelType w:val="hybridMultilevel"/>
    <w:tmpl w:val="8D02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32205B"/>
    <w:multiLevelType w:val="hybridMultilevel"/>
    <w:tmpl w:val="7DBAE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sz w:val="20"/>
      </w:rPr>
    </w:lvl>
    <w:lvl w:ilvl="3" w:tplc="04090003">
      <w:start w:val="1"/>
      <w:numFmt w:val="bullet"/>
      <w:lvlText w:val="o"/>
      <w:lvlJc w:val="left"/>
      <w:pPr>
        <w:ind w:left="2880" w:hanging="360"/>
      </w:pPr>
      <w:rPr>
        <w:rFonts w:ascii="Courier New" w:hAnsi="Courier New" w:cs="Courier New"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B345A"/>
    <w:multiLevelType w:val="hybridMultilevel"/>
    <w:tmpl w:val="31BC5B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A874D9"/>
    <w:multiLevelType w:val="hybridMultilevel"/>
    <w:tmpl w:val="A8B22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1B5BD7"/>
    <w:multiLevelType w:val="hybridMultilevel"/>
    <w:tmpl w:val="B06C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4051F1"/>
    <w:multiLevelType w:val="multilevel"/>
    <w:tmpl w:val="93C20F22"/>
    <w:styleLink w:val="Numbers"/>
    <w:lvl w:ilvl="0">
      <w:start w:val="1"/>
      <w:numFmt w:val="decimal"/>
      <w:pStyle w:val="Number1"/>
      <w:lvlText w:val="%1."/>
      <w:lvlJc w:val="left"/>
      <w:pPr>
        <w:ind w:left="360" w:firstLine="0"/>
      </w:pPr>
      <w:rPr>
        <w:rFonts w:hint="default"/>
      </w:rPr>
    </w:lvl>
    <w:lvl w:ilvl="1">
      <w:start w:val="1"/>
      <w:numFmt w:val="lowerLetter"/>
      <w:pStyle w:val="Number2"/>
      <w:lvlText w:val="%2."/>
      <w:lvlJc w:val="left"/>
      <w:pPr>
        <w:ind w:left="720" w:firstLine="0"/>
      </w:pPr>
      <w:rPr>
        <w:rFonts w:hint="default"/>
      </w:rPr>
    </w:lvl>
    <w:lvl w:ilvl="2">
      <w:start w:val="1"/>
      <w:numFmt w:val="lowerRoman"/>
      <w:pStyle w:val="Number3"/>
      <w:lvlText w:val="%3."/>
      <w:lvlJc w:val="left"/>
      <w:pPr>
        <w:ind w:left="1080" w:firstLine="0"/>
      </w:pPr>
      <w:rPr>
        <w:rFonts w:hint="default"/>
      </w:rPr>
    </w:lvl>
    <w:lvl w:ilvl="3">
      <w:start w:val="1"/>
      <w:numFmt w:val="decimal"/>
      <w:pStyle w:val="Number4"/>
      <w:lvlText w:val="%4)"/>
      <w:lvlJc w:val="left"/>
      <w:pPr>
        <w:ind w:left="1440" w:firstLine="0"/>
      </w:pPr>
      <w:rPr>
        <w:rFonts w:hint="default"/>
      </w:rPr>
    </w:lvl>
    <w:lvl w:ilvl="4">
      <w:start w:val="1"/>
      <w:numFmt w:val="lowerLetter"/>
      <w:pStyle w:val="Number5"/>
      <w:lvlText w:val="%5)"/>
      <w:lvlJc w:val="left"/>
      <w:pPr>
        <w:ind w:left="1800"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9">
    <w:nsid w:val="49521710"/>
    <w:multiLevelType w:val="hybridMultilevel"/>
    <w:tmpl w:val="F48416DC"/>
    <w:lvl w:ilvl="0" w:tplc="D45417D4">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0722E6"/>
    <w:multiLevelType w:val="hybridMultilevel"/>
    <w:tmpl w:val="34F4F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844B24"/>
    <w:multiLevelType w:val="hybridMultilevel"/>
    <w:tmpl w:val="B456C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5AE42AB"/>
    <w:multiLevelType w:val="hybridMultilevel"/>
    <w:tmpl w:val="FB7C6A52"/>
    <w:lvl w:ilvl="0" w:tplc="457AD2AC">
      <w:start w:val="1"/>
      <w:numFmt w:val="bullet"/>
      <w:pStyle w:val="Bullet"/>
      <w:lvlText w:val="•"/>
      <w:lvlJc w:val="left"/>
      <w:pPr>
        <w:tabs>
          <w:tab w:val="num" w:pos="720"/>
        </w:tabs>
        <w:ind w:left="720" w:hanging="360"/>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AF50CA"/>
    <w:multiLevelType w:val="hybridMultilevel"/>
    <w:tmpl w:val="35FA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F136EC"/>
    <w:multiLevelType w:val="hybridMultilevel"/>
    <w:tmpl w:val="74FA3E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0E32187"/>
    <w:multiLevelType w:val="hybridMultilevel"/>
    <w:tmpl w:val="544C5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1177101"/>
    <w:multiLevelType w:val="hybridMultilevel"/>
    <w:tmpl w:val="F744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DE1A27"/>
    <w:multiLevelType w:val="hybridMultilevel"/>
    <w:tmpl w:val="69EE4B3A"/>
    <w:lvl w:ilvl="0" w:tplc="C4D48D1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67200E0"/>
    <w:multiLevelType w:val="hybridMultilevel"/>
    <w:tmpl w:val="D3202578"/>
    <w:lvl w:ilvl="0" w:tplc="E5E05916">
      <w:start w:val="1"/>
      <w:numFmt w:val="bullet"/>
      <w:pStyle w:val="Bullet2"/>
      <w:lvlText w:val="◦"/>
      <w:lvlJc w:val="left"/>
      <w:pPr>
        <w:tabs>
          <w:tab w:val="num" w:pos="720"/>
        </w:tabs>
        <w:ind w:left="1440" w:hanging="360"/>
      </w:pPr>
      <w:rPr>
        <w:rFonts w:ascii="Times New Roman" w:hAnsi="Times New Roman"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A62329"/>
    <w:multiLevelType w:val="hybridMultilevel"/>
    <w:tmpl w:val="2674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33615"/>
    <w:multiLevelType w:val="multilevel"/>
    <w:tmpl w:val="07FC990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nsid w:val="7F1F0DEE"/>
    <w:multiLevelType w:val="hybridMultilevel"/>
    <w:tmpl w:val="51D00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E44E2"/>
    <w:multiLevelType w:val="hybridMultilevel"/>
    <w:tmpl w:val="8A647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10"/>
  </w:num>
  <w:num w:numId="4">
    <w:abstractNumId w:val="32"/>
  </w:num>
  <w:num w:numId="5">
    <w:abstractNumId w:val="14"/>
  </w:num>
  <w:num w:numId="6">
    <w:abstractNumId w:val="32"/>
  </w:num>
  <w:num w:numId="7">
    <w:abstractNumId w:val="29"/>
  </w:num>
  <w:num w:numId="8">
    <w:abstractNumId w:val="3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28"/>
  </w:num>
  <w:num w:numId="22">
    <w:abstractNumId w:val="28"/>
    <w:lvlOverride w:ilvl="0">
      <w:lvl w:ilvl="0">
        <w:start w:val="1"/>
        <w:numFmt w:val="decimal"/>
        <w:pStyle w:val="Number1"/>
        <w:lvlText w:val="%1."/>
        <w:lvlJc w:val="left"/>
        <w:pPr>
          <w:ind w:left="360" w:firstLine="0"/>
        </w:pPr>
        <w:rPr>
          <w:rFonts w:hint="default"/>
        </w:rPr>
      </w:lvl>
    </w:lvlOverride>
    <w:lvlOverride w:ilvl="1">
      <w:lvl w:ilvl="1">
        <w:start w:val="1"/>
        <w:numFmt w:val="lowerLetter"/>
        <w:pStyle w:val="Number2"/>
        <w:lvlText w:val="%2."/>
        <w:lvlJc w:val="left"/>
        <w:pPr>
          <w:ind w:left="720" w:firstLine="0"/>
        </w:pPr>
        <w:rPr>
          <w:rFonts w:hint="default"/>
        </w:rPr>
      </w:lvl>
    </w:lvlOverride>
    <w:lvlOverride w:ilvl="2">
      <w:lvl w:ilvl="2">
        <w:start w:val="1"/>
        <w:numFmt w:val="lowerRoman"/>
        <w:pStyle w:val="Number3"/>
        <w:lvlText w:val="%3."/>
        <w:lvlJc w:val="left"/>
        <w:pPr>
          <w:ind w:left="1080" w:firstLine="0"/>
        </w:pPr>
        <w:rPr>
          <w:rFonts w:hint="default"/>
        </w:rPr>
      </w:lvl>
    </w:lvlOverride>
    <w:lvlOverride w:ilvl="3">
      <w:lvl w:ilvl="3">
        <w:start w:val="1"/>
        <w:numFmt w:val="decimal"/>
        <w:pStyle w:val="Number4"/>
        <w:lvlText w:val="%4)"/>
        <w:lvlJc w:val="left"/>
        <w:pPr>
          <w:ind w:left="1440" w:firstLine="0"/>
        </w:pPr>
        <w:rPr>
          <w:rFonts w:hint="default"/>
        </w:rPr>
      </w:lvl>
    </w:lvlOverride>
    <w:lvlOverride w:ilvl="4">
      <w:lvl w:ilvl="4">
        <w:start w:val="1"/>
        <w:numFmt w:val="lowerLetter"/>
        <w:pStyle w:val="Number5"/>
        <w:lvlText w:val="%5)"/>
        <w:lvlJc w:val="left"/>
        <w:pPr>
          <w:ind w:left="1800" w:firstLine="0"/>
        </w:pPr>
        <w:rPr>
          <w:rFonts w:hint="default"/>
        </w:rPr>
      </w:lvl>
    </w:lvlOverride>
    <w:lvlOverride w:ilvl="5">
      <w:lvl w:ilvl="5">
        <w:start w:val="1"/>
        <w:numFmt w:val="lowerRoman"/>
        <w:lvlText w:val="%6)"/>
        <w:lvlJc w:val="left"/>
        <w:pPr>
          <w:ind w:left="2160" w:firstLine="0"/>
        </w:pPr>
        <w:rPr>
          <w:rFonts w:hint="default"/>
        </w:rPr>
      </w:lvl>
    </w:lvlOverride>
    <w:lvlOverride w:ilvl="6">
      <w:lvl w:ilvl="6">
        <w:start w:val="1"/>
        <w:numFmt w:val="decimal"/>
        <w:lvlText w:val="%7."/>
        <w:lvlJc w:val="left"/>
        <w:pPr>
          <w:ind w:left="2520" w:firstLine="0"/>
        </w:pPr>
        <w:rPr>
          <w:rFonts w:hint="default"/>
        </w:rPr>
      </w:lvl>
    </w:lvlOverride>
    <w:lvlOverride w:ilvl="7">
      <w:lvl w:ilvl="7">
        <w:start w:val="1"/>
        <w:numFmt w:val="lowerLetter"/>
        <w:lvlText w:val="%8."/>
        <w:lvlJc w:val="left"/>
        <w:pPr>
          <w:ind w:left="2880" w:firstLine="0"/>
        </w:pPr>
        <w:rPr>
          <w:rFonts w:hint="default"/>
        </w:rPr>
      </w:lvl>
    </w:lvlOverride>
    <w:lvlOverride w:ilvl="8">
      <w:lvl w:ilvl="8">
        <w:start w:val="1"/>
        <w:numFmt w:val="lowerRoman"/>
        <w:lvlText w:val="%9."/>
        <w:lvlJc w:val="left"/>
        <w:pPr>
          <w:ind w:left="3240" w:firstLine="0"/>
        </w:pPr>
        <w:rPr>
          <w:rFonts w:hint="default"/>
        </w:rPr>
      </w:lvl>
    </w:lvlOverride>
  </w:num>
  <w:num w:numId="23">
    <w:abstractNumId w:val="42"/>
  </w:num>
  <w:num w:numId="24">
    <w:abstractNumId w:val="33"/>
  </w:num>
  <w:num w:numId="25">
    <w:abstractNumId w:val="39"/>
  </w:num>
  <w:num w:numId="26">
    <w:abstractNumId w:val="36"/>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6"/>
  </w:num>
  <w:num w:numId="31">
    <w:abstractNumId w:val="30"/>
  </w:num>
  <w:num w:numId="32">
    <w:abstractNumId w:val="18"/>
  </w:num>
  <w:num w:numId="33">
    <w:abstractNumId w:val="34"/>
  </w:num>
  <w:num w:numId="34">
    <w:abstractNumId w:val="23"/>
  </w:num>
  <w:num w:numId="35">
    <w:abstractNumId w:val="20"/>
  </w:num>
  <w:num w:numId="36">
    <w:abstractNumId w:val="1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5"/>
  </w:num>
  <w:num w:numId="40">
    <w:abstractNumId w:val="31"/>
  </w:num>
  <w:num w:numId="41">
    <w:abstractNumId w:val="24"/>
  </w:num>
  <w:num w:numId="42">
    <w:abstractNumId w:val="11"/>
  </w:num>
  <w:num w:numId="43">
    <w:abstractNumId w:val="13"/>
  </w:num>
  <w:num w:numId="44">
    <w:abstractNumId w:val="41"/>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D6E"/>
    <w:rsid w:val="00004888"/>
    <w:rsid w:val="00020120"/>
    <w:rsid w:val="00022D6A"/>
    <w:rsid w:val="00025C69"/>
    <w:rsid w:val="00026C4D"/>
    <w:rsid w:val="00041E06"/>
    <w:rsid w:val="00056138"/>
    <w:rsid w:val="000668CC"/>
    <w:rsid w:val="00085D6E"/>
    <w:rsid w:val="00086B56"/>
    <w:rsid w:val="0009653B"/>
    <w:rsid w:val="000A2DFB"/>
    <w:rsid w:val="000A33C6"/>
    <w:rsid w:val="000B24A1"/>
    <w:rsid w:val="000B77B6"/>
    <w:rsid w:val="000B7CBC"/>
    <w:rsid w:val="000C13AF"/>
    <w:rsid w:val="000C31FC"/>
    <w:rsid w:val="000C5A14"/>
    <w:rsid w:val="000D61D3"/>
    <w:rsid w:val="000E69D0"/>
    <w:rsid w:val="000F37AA"/>
    <w:rsid w:val="00107DBE"/>
    <w:rsid w:val="001122CA"/>
    <w:rsid w:val="001279D9"/>
    <w:rsid w:val="00150D90"/>
    <w:rsid w:val="00157BB2"/>
    <w:rsid w:val="001608A7"/>
    <w:rsid w:val="00165DF2"/>
    <w:rsid w:val="001709D5"/>
    <w:rsid w:val="00183FF2"/>
    <w:rsid w:val="0019686B"/>
    <w:rsid w:val="001A3BA1"/>
    <w:rsid w:val="001A5AAF"/>
    <w:rsid w:val="001B27BF"/>
    <w:rsid w:val="001D045E"/>
    <w:rsid w:val="001D5A30"/>
    <w:rsid w:val="001F5800"/>
    <w:rsid w:val="00203C33"/>
    <w:rsid w:val="00210DD3"/>
    <w:rsid w:val="002246B6"/>
    <w:rsid w:val="00230E56"/>
    <w:rsid w:val="00235330"/>
    <w:rsid w:val="00242A9B"/>
    <w:rsid w:val="00245188"/>
    <w:rsid w:val="00253646"/>
    <w:rsid w:val="0025625A"/>
    <w:rsid w:val="00260F71"/>
    <w:rsid w:val="00261C1C"/>
    <w:rsid w:val="00263039"/>
    <w:rsid w:val="00265176"/>
    <w:rsid w:val="00281EE2"/>
    <w:rsid w:val="002A068E"/>
    <w:rsid w:val="002A49C5"/>
    <w:rsid w:val="002B61D6"/>
    <w:rsid w:val="002C1A41"/>
    <w:rsid w:val="002C4971"/>
    <w:rsid w:val="002D09BB"/>
    <w:rsid w:val="002D3E0F"/>
    <w:rsid w:val="002D7710"/>
    <w:rsid w:val="002E0B1A"/>
    <w:rsid w:val="00311E0A"/>
    <w:rsid w:val="003150A9"/>
    <w:rsid w:val="00320B5A"/>
    <w:rsid w:val="00322BD1"/>
    <w:rsid w:val="00326909"/>
    <w:rsid w:val="00326FC6"/>
    <w:rsid w:val="00330230"/>
    <w:rsid w:val="003350F8"/>
    <w:rsid w:val="00341EF2"/>
    <w:rsid w:val="00347E88"/>
    <w:rsid w:val="003869DF"/>
    <w:rsid w:val="00387357"/>
    <w:rsid w:val="003926F8"/>
    <w:rsid w:val="003D5DA3"/>
    <w:rsid w:val="003F0534"/>
    <w:rsid w:val="003F1F29"/>
    <w:rsid w:val="00401008"/>
    <w:rsid w:val="00432523"/>
    <w:rsid w:val="00434E99"/>
    <w:rsid w:val="00454309"/>
    <w:rsid w:val="00454D91"/>
    <w:rsid w:val="004644AD"/>
    <w:rsid w:val="0047022E"/>
    <w:rsid w:val="0047051A"/>
    <w:rsid w:val="00481A55"/>
    <w:rsid w:val="004906E9"/>
    <w:rsid w:val="004A3599"/>
    <w:rsid w:val="004B4F3D"/>
    <w:rsid w:val="004C2935"/>
    <w:rsid w:val="004C3DF7"/>
    <w:rsid w:val="004C5AD5"/>
    <w:rsid w:val="004C7209"/>
    <w:rsid w:val="004F7759"/>
    <w:rsid w:val="00505DCC"/>
    <w:rsid w:val="00514E71"/>
    <w:rsid w:val="0051591A"/>
    <w:rsid w:val="0051666B"/>
    <w:rsid w:val="00517D1A"/>
    <w:rsid w:val="0053134F"/>
    <w:rsid w:val="00534FB3"/>
    <w:rsid w:val="00541340"/>
    <w:rsid w:val="0054709D"/>
    <w:rsid w:val="00547135"/>
    <w:rsid w:val="00550F36"/>
    <w:rsid w:val="00556855"/>
    <w:rsid w:val="005605C0"/>
    <w:rsid w:val="00563A7A"/>
    <w:rsid w:val="00567804"/>
    <w:rsid w:val="00576538"/>
    <w:rsid w:val="005809EF"/>
    <w:rsid w:val="005906A8"/>
    <w:rsid w:val="00592349"/>
    <w:rsid w:val="005926A7"/>
    <w:rsid w:val="005A35D6"/>
    <w:rsid w:val="005B380E"/>
    <w:rsid w:val="005C6EE2"/>
    <w:rsid w:val="005D544E"/>
    <w:rsid w:val="005E1023"/>
    <w:rsid w:val="005E2A52"/>
    <w:rsid w:val="005F01C9"/>
    <w:rsid w:val="006045E9"/>
    <w:rsid w:val="00607680"/>
    <w:rsid w:val="00610FA8"/>
    <w:rsid w:val="00614DBD"/>
    <w:rsid w:val="00615EE3"/>
    <w:rsid w:val="00624964"/>
    <w:rsid w:val="00624F66"/>
    <w:rsid w:val="006271B2"/>
    <w:rsid w:val="0063526A"/>
    <w:rsid w:val="00641CBB"/>
    <w:rsid w:val="00641F53"/>
    <w:rsid w:val="00645675"/>
    <w:rsid w:val="00652563"/>
    <w:rsid w:val="00657C07"/>
    <w:rsid w:val="00664E46"/>
    <w:rsid w:val="00673FDC"/>
    <w:rsid w:val="00692E33"/>
    <w:rsid w:val="006A1974"/>
    <w:rsid w:val="006B192D"/>
    <w:rsid w:val="006B720C"/>
    <w:rsid w:val="006D548B"/>
    <w:rsid w:val="006E3324"/>
    <w:rsid w:val="006E45D6"/>
    <w:rsid w:val="006E4E75"/>
    <w:rsid w:val="006E5EDD"/>
    <w:rsid w:val="006F6E8B"/>
    <w:rsid w:val="00707DFA"/>
    <w:rsid w:val="0071230C"/>
    <w:rsid w:val="00714461"/>
    <w:rsid w:val="00717F54"/>
    <w:rsid w:val="00722B99"/>
    <w:rsid w:val="007271C7"/>
    <w:rsid w:val="007324B7"/>
    <w:rsid w:val="007361C1"/>
    <w:rsid w:val="0074789E"/>
    <w:rsid w:val="007578CC"/>
    <w:rsid w:val="007679A7"/>
    <w:rsid w:val="00775F14"/>
    <w:rsid w:val="00796F52"/>
    <w:rsid w:val="007B4E81"/>
    <w:rsid w:val="007F5841"/>
    <w:rsid w:val="008021A0"/>
    <w:rsid w:val="008038E5"/>
    <w:rsid w:val="0082486C"/>
    <w:rsid w:val="0082628C"/>
    <w:rsid w:val="00827936"/>
    <w:rsid w:val="0083054F"/>
    <w:rsid w:val="00830D49"/>
    <w:rsid w:val="00831E9A"/>
    <w:rsid w:val="00835B62"/>
    <w:rsid w:val="00842876"/>
    <w:rsid w:val="008447A6"/>
    <w:rsid w:val="00847ECD"/>
    <w:rsid w:val="008504BE"/>
    <w:rsid w:val="00852EA9"/>
    <w:rsid w:val="008562B6"/>
    <w:rsid w:val="00856BF6"/>
    <w:rsid w:val="0085787C"/>
    <w:rsid w:val="00861FEC"/>
    <w:rsid w:val="00873894"/>
    <w:rsid w:val="008744CD"/>
    <w:rsid w:val="00883F1E"/>
    <w:rsid w:val="0089449F"/>
    <w:rsid w:val="00895D0A"/>
    <w:rsid w:val="008972BF"/>
    <w:rsid w:val="008D0E2C"/>
    <w:rsid w:val="008F0D57"/>
    <w:rsid w:val="008F7F83"/>
    <w:rsid w:val="00914899"/>
    <w:rsid w:val="00915B4C"/>
    <w:rsid w:val="00927C33"/>
    <w:rsid w:val="0094367E"/>
    <w:rsid w:val="00952DD6"/>
    <w:rsid w:val="00953BEC"/>
    <w:rsid w:val="009552D7"/>
    <w:rsid w:val="009570DB"/>
    <w:rsid w:val="00970766"/>
    <w:rsid w:val="00976316"/>
    <w:rsid w:val="00976A90"/>
    <w:rsid w:val="00976EF7"/>
    <w:rsid w:val="00977F5B"/>
    <w:rsid w:val="00977F9C"/>
    <w:rsid w:val="00985B7A"/>
    <w:rsid w:val="00993B86"/>
    <w:rsid w:val="00994A0F"/>
    <w:rsid w:val="009A2B60"/>
    <w:rsid w:val="009B1B0E"/>
    <w:rsid w:val="009E05E9"/>
    <w:rsid w:val="009E0976"/>
    <w:rsid w:val="00A10548"/>
    <w:rsid w:val="00A24644"/>
    <w:rsid w:val="00A26D0A"/>
    <w:rsid w:val="00A31F57"/>
    <w:rsid w:val="00A33C2C"/>
    <w:rsid w:val="00A40110"/>
    <w:rsid w:val="00A405A9"/>
    <w:rsid w:val="00A659CE"/>
    <w:rsid w:val="00A947F5"/>
    <w:rsid w:val="00A95828"/>
    <w:rsid w:val="00AE0CCE"/>
    <w:rsid w:val="00AE4335"/>
    <w:rsid w:val="00AF6CEC"/>
    <w:rsid w:val="00B2216C"/>
    <w:rsid w:val="00B23186"/>
    <w:rsid w:val="00B355B1"/>
    <w:rsid w:val="00B66671"/>
    <w:rsid w:val="00B7230E"/>
    <w:rsid w:val="00B8560B"/>
    <w:rsid w:val="00B97ED8"/>
    <w:rsid w:val="00BA4F73"/>
    <w:rsid w:val="00BA5B2E"/>
    <w:rsid w:val="00BC1606"/>
    <w:rsid w:val="00BC689B"/>
    <w:rsid w:val="00BD1F99"/>
    <w:rsid w:val="00C025E9"/>
    <w:rsid w:val="00C03C8A"/>
    <w:rsid w:val="00C05D5D"/>
    <w:rsid w:val="00C1165D"/>
    <w:rsid w:val="00C31EF9"/>
    <w:rsid w:val="00C56E17"/>
    <w:rsid w:val="00C70ABB"/>
    <w:rsid w:val="00C81EA0"/>
    <w:rsid w:val="00C83A4E"/>
    <w:rsid w:val="00C85180"/>
    <w:rsid w:val="00C86949"/>
    <w:rsid w:val="00CA0B17"/>
    <w:rsid w:val="00CB22ED"/>
    <w:rsid w:val="00CB5A30"/>
    <w:rsid w:val="00CC6548"/>
    <w:rsid w:val="00CD0760"/>
    <w:rsid w:val="00CD66A0"/>
    <w:rsid w:val="00CE7F99"/>
    <w:rsid w:val="00D13E4C"/>
    <w:rsid w:val="00D16AA5"/>
    <w:rsid w:val="00D31F45"/>
    <w:rsid w:val="00D36414"/>
    <w:rsid w:val="00D44B33"/>
    <w:rsid w:val="00D62C2B"/>
    <w:rsid w:val="00D67CB3"/>
    <w:rsid w:val="00D825AE"/>
    <w:rsid w:val="00D91F4C"/>
    <w:rsid w:val="00D9579D"/>
    <w:rsid w:val="00DB4F28"/>
    <w:rsid w:val="00DC6927"/>
    <w:rsid w:val="00DD4E0E"/>
    <w:rsid w:val="00DE54DB"/>
    <w:rsid w:val="00E030FB"/>
    <w:rsid w:val="00E036F8"/>
    <w:rsid w:val="00E06FD6"/>
    <w:rsid w:val="00E10838"/>
    <w:rsid w:val="00E14C47"/>
    <w:rsid w:val="00E21C5C"/>
    <w:rsid w:val="00E23EA1"/>
    <w:rsid w:val="00E30F03"/>
    <w:rsid w:val="00E37317"/>
    <w:rsid w:val="00E41D76"/>
    <w:rsid w:val="00E43071"/>
    <w:rsid w:val="00E559A6"/>
    <w:rsid w:val="00E64D48"/>
    <w:rsid w:val="00E72BED"/>
    <w:rsid w:val="00E74923"/>
    <w:rsid w:val="00E85B3E"/>
    <w:rsid w:val="00E966F5"/>
    <w:rsid w:val="00EA5E11"/>
    <w:rsid w:val="00EC1AED"/>
    <w:rsid w:val="00EC4CEA"/>
    <w:rsid w:val="00EE50FB"/>
    <w:rsid w:val="00EF2EF4"/>
    <w:rsid w:val="00EF5544"/>
    <w:rsid w:val="00F03527"/>
    <w:rsid w:val="00F164FB"/>
    <w:rsid w:val="00F245FC"/>
    <w:rsid w:val="00F45C7B"/>
    <w:rsid w:val="00F520D5"/>
    <w:rsid w:val="00F600C8"/>
    <w:rsid w:val="00F605FD"/>
    <w:rsid w:val="00F60D23"/>
    <w:rsid w:val="00F653DF"/>
    <w:rsid w:val="00F93384"/>
    <w:rsid w:val="00F97BE2"/>
    <w:rsid w:val="00FB413D"/>
    <w:rsid w:val="00FB4B0C"/>
    <w:rsid w:val="00FB723C"/>
    <w:rsid w:val="00FC45D3"/>
    <w:rsid w:val="00FC4FA2"/>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B2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List Number" w:unhideWhenUsed="0"/>
    <w:lsdException w:name="List 4" w:unhideWhenUsed="0"/>
    <w:lsdException w:name="List 5" w:unhideWhenUsed="0"/>
    <w:lsdException w:name="Title" w:semiHidden="0" w:unhideWhenUsed="0" w:qFormat="1"/>
    <w:lsdException w:name="Body Text" w:qFormat="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C689B"/>
    <w:rPr>
      <w:szCs w:val="24"/>
    </w:rPr>
  </w:style>
  <w:style w:type="paragraph" w:styleId="Heading1">
    <w:name w:val="heading 1"/>
    <w:next w:val="BodyText"/>
    <w:qFormat/>
    <w:rsid w:val="0094367E"/>
    <w:pPr>
      <w:keepNext/>
      <w:keepLines/>
      <w:spacing w:before="280"/>
      <w:outlineLvl w:val="0"/>
    </w:pPr>
    <w:rPr>
      <w:rFonts w:ascii="Arial" w:hAnsi="Arial" w:cs="Arial"/>
      <w:b/>
      <w:bCs/>
      <w:caps/>
      <w:color w:val="000000"/>
      <w:sz w:val="24"/>
      <w:szCs w:val="24"/>
    </w:rPr>
  </w:style>
  <w:style w:type="paragraph" w:styleId="Heading2">
    <w:name w:val="heading 2"/>
    <w:next w:val="BodyText"/>
    <w:qFormat/>
    <w:rsid w:val="0094367E"/>
    <w:pPr>
      <w:keepNext/>
      <w:keepLines/>
      <w:spacing w:before="220"/>
      <w:ind w:left="720" w:hanging="720"/>
      <w:outlineLvl w:val="1"/>
    </w:pPr>
    <w:rPr>
      <w:rFonts w:ascii="Arial" w:hAnsi="Arial" w:cs="Arial"/>
      <w:b/>
      <w:sz w:val="24"/>
      <w:szCs w:val="28"/>
    </w:rPr>
  </w:style>
  <w:style w:type="paragraph" w:styleId="Heading3">
    <w:name w:val="heading 3"/>
    <w:next w:val="BodyText"/>
    <w:qFormat/>
    <w:rsid w:val="0094367E"/>
    <w:pPr>
      <w:keepNext/>
      <w:keepLines/>
      <w:spacing w:before="220"/>
      <w:outlineLvl w:val="2"/>
    </w:pPr>
    <w:rPr>
      <w:rFonts w:ascii="Arial" w:hAnsi="Arial" w:cs="Arial"/>
      <w:b/>
      <w:i/>
      <w:szCs w:val="26"/>
    </w:rPr>
  </w:style>
  <w:style w:type="paragraph" w:styleId="Heading4">
    <w:name w:val="heading 4"/>
    <w:next w:val="Normal"/>
    <w:semiHidden/>
    <w:rsid w:val="00985B7A"/>
    <w:pPr>
      <w:keepNext/>
      <w:keepLines/>
      <w:widowControl w:val="0"/>
      <w:tabs>
        <w:tab w:val="left" w:pos="1080"/>
      </w:tabs>
      <w:spacing w:after="220"/>
      <w:ind w:left="720" w:hanging="720"/>
      <w:jc w:val="both"/>
      <w:outlineLvl w:val="3"/>
    </w:pPr>
    <w:rPr>
      <w:rFonts w:ascii="Arial" w:hAnsi="Arial" w:cs="Arial"/>
      <w:b/>
      <w:bCs/>
      <w:iCs/>
      <w:caps/>
    </w:rPr>
  </w:style>
  <w:style w:type="paragraph" w:styleId="Heading5">
    <w:name w:val="heading 5"/>
    <w:basedOn w:val="Normal"/>
    <w:next w:val="Normal"/>
    <w:semiHidden/>
    <w:rsid w:val="00985B7A"/>
    <w:pPr>
      <w:keepNext/>
      <w:spacing w:before="220"/>
      <w:outlineLvl w:val="4"/>
    </w:pPr>
    <w:rPr>
      <w:rFonts w:ascii="Arial" w:hAnsi="Arial"/>
      <w:b/>
      <w:bCs/>
      <w:sz w:val="20"/>
      <w:szCs w:val="22"/>
    </w:rPr>
  </w:style>
  <w:style w:type="paragraph" w:styleId="Heading6">
    <w:name w:val="heading 6"/>
    <w:basedOn w:val="Normal"/>
    <w:next w:val="Normal"/>
    <w:semiHidden/>
    <w:rsid w:val="00985B7A"/>
    <w:pPr>
      <w:keepNext/>
      <w:spacing w:before="220"/>
      <w:outlineLvl w:val="5"/>
    </w:pPr>
    <w:rPr>
      <w:rFonts w:ascii="Arial" w:hAnsi="Arial"/>
      <w:i/>
      <w:iCs/>
      <w:sz w:val="20"/>
      <w:szCs w:val="18"/>
    </w:rPr>
  </w:style>
  <w:style w:type="paragraph" w:styleId="Heading7">
    <w:name w:val="heading 7"/>
    <w:basedOn w:val="Normal"/>
    <w:next w:val="Normal"/>
    <w:semiHidden/>
    <w:rsid w:val="00985B7A"/>
    <w:pPr>
      <w:keepNext/>
      <w:outlineLvl w:val="6"/>
    </w:pPr>
    <w:rPr>
      <w:b/>
      <w:bCs/>
      <w:color w:val="000000"/>
      <w:szCs w:val="22"/>
    </w:rPr>
  </w:style>
  <w:style w:type="paragraph" w:styleId="Heading8">
    <w:name w:val="heading 8"/>
    <w:basedOn w:val="Normal"/>
    <w:next w:val="Normal"/>
    <w:semiHidden/>
    <w:rsid w:val="00985B7A"/>
    <w:pPr>
      <w:keepNext/>
      <w:jc w:val="center"/>
      <w:outlineLvl w:val="7"/>
    </w:pPr>
    <w:rPr>
      <w:b/>
      <w:bCs/>
    </w:rPr>
  </w:style>
  <w:style w:type="paragraph" w:styleId="Heading9">
    <w:name w:val="heading 9"/>
    <w:basedOn w:val="Normal"/>
    <w:next w:val="Normal"/>
    <w:semiHidden/>
    <w:rsid w:val="00985B7A"/>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85B7A"/>
    <w:pPr>
      <w:spacing w:before="220"/>
      <w:ind w:left="720"/>
    </w:pPr>
  </w:style>
  <w:style w:type="paragraph" w:styleId="BodyText">
    <w:name w:val="Body Text"/>
    <w:link w:val="BodyTextChar"/>
    <w:qFormat/>
    <w:rsid w:val="0094367E"/>
    <w:pPr>
      <w:suppressAutoHyphens/>
      <w:spacing w:before="220"/>
    </w:pPr>
    <w:rPr>
      <w:szCs w:val="20"/>
    </w:rPr>
  </w:style>
  <w:style w:type="paragraph" w:styleId="MessageHeader">
    <w:name w:val="Message Header"/>
    <w:basedOn w:val="Normal"/>
    <w:link w:val="MessageHeaderChar"/>
    <w:rsid w:val="00927C33"/>
    <w:pPr>
      <w:keepLines/>
      <w:suppressAutoHyphens/>
      <w:spacing w:before="220" w:after="120"/>
      <w:ind w:left="1080" w:hanging="1080"/>
    </w:pPr>
    <w:rPr>
      <w:rFonts w:ascii="Arial" w:hAnsi="Arial"/>
      <w:sz w:val="20"/>
      <w:szCs w:val="20"/>
    </w:rPr>
  </w:style>
  <w:style w:type="character" w:customStyle="1" w:styleId="MessageHeaderChar">
    <w:name w:val="Message Header Char"/>
    <w:basedOn w:val="DefaultParagraphFont"/>
    <w:link w:val="MessageHeader"/>
    <w:rsid w:val="00927C33"/>
    <w:rPr>
      <w:rFonts w:ascii="Arial" w:hAnsi="Arial"/>
      <w:sz w:val="20"/>
      <w:szCs w:val="20"/>
    </w:rPr>
  </w:style>
  <w:style w:type="paragraph" w:customStyle="1" w:styleId="MessageHeaderFirst">
    <w:name w:val="Message Header First"/>
    <w:basedOn w:val="MessageHeader"/>
    <w:next w:val="MessageHeader"/>
    <w:link w:val="MessageHeaderFirstChar"/>
    <w:rsid w:val="00985B7A"/>
  </w:style>
  <w:style w:type="character" w:customStyle="1" w:styleId="MessageHeaderFirstChar">
    <w:name w:val="Message Header First Char"/>
    <w:basedOn w:val="MessageHeaderChar"/>
    <w:link w:val="MessageHeaderFirst"/>
    <w:rsid w:val="00985B7A"/>
    <w:rPr>
      <w:rFonts w:ascii="Arial" w:hAnsi="Arial"/>
      <w:sz w:val="22"/>
      <w:szCs w:val="20"/>
      <w:lang w:val="en-US" w:eastAsia="en-US" w:bidi="ar-SA"/>
    </w:rPr>
  </w:style>
  <w:style w:type="paragraph" w:customStyle="1" w:styleId="MessageHeaderLast">
    <w:name w:val="Message Header Last"/>
    <w:basedOn w:val="MessageHeader"/>
    <w:next w:val="Normal"/>
    <w:rsid w:val="00985B7A"/>
    <w:pPr>
      <w:pBdr>
        <w:bottom w:val="single" w:sz="6" w:space="15" w:color="auto"/>
      </w:pBdr>
      <w:spacing w:after="240"/>
    </w:pPr>
    <w:rPr>
      <w:b/>
    </w:rPr>
  </w:style>
  <w:style w:type="paragraph" w:styleId="List">
    <w:name w:val="List"/>
    <w:basedOn w:val="Normal"/>
    <w:semiHidden/>
    <w:rsid w:val="00985B7A"/>
    <w:pPr>
      <w:ind w:left="720" w:hanging="720"/>
    </w:pPr>
  </w:style>
  <w:style w:type="paragraph" w:customStyle="1" w:styleId="Tabletext">
    <w:name w:val="Table text"/>
    <w:semiHidden/>
    <w:qFormat/>
    <w:rsid w:val="00985B7A"/>
    <w:rPr>
      <w:rFonts w:ascii="Arial" w:hAnsi="Arial"/>
      <w:sz w:val="16"/>
      <w:szCs w:val="18"/>
    </w:rPr>
  </w:style>
  <w:style w:type="paragraph" w:styleId="Footer">
    <w:name w:val="footer"/>
    <w:rsid w:val="00481A55"/>
    <w:pPr>
      <w:tabs>
        <w:tab w:val="right" w:pos="9360"/>
      </w:tabs>
    </w:pPr>
    <w:rPr>
      <w:rFonts w:ascii="Arial" w:hAnsi="Arial"/>
      <w:sz w:val="18"/>
      <w:szCs w:val="24"/>
    </w:rPr>
  </w:style>
  <w:style w:type="paragraph" w:styleId="FootnoteText">
    <w:name w:val="footnote text"/>
    <w:basedOn w:val="Normal"/>
    <w:unhideWhenUsed/>
    <w:rsid w:val="00985B7A"/>
    <w:pPr>
      <w:spacing w:before="60"/>
    </w:pPr>
    <w:rPr>
      <w:sz w:val="18"/>
      <w:szCs w:val="20"/>
    </w:rPr>
  </w:style>
  <w:style w:type="character" w:styleId="FootnoteReference">
    <w:name w:val="footnote reference"/>
    <w:unhideWhenUsed/>
    <w:rsid w:val="00985B7A"/>
    <w:rPr>
      <w:vertAlign w:val="superscript"/>
    </w:rPr>
  </w:style>
  <w:style w:type="paragraph" w:styleId="Header">
    <w:name w:val="header"/>
    <w:link w:val="HeaderChar"/>
    <w:uiPriority w:val="99"/>
    <w:rsid w:val="00481A55"/>
    <w:pPr>
      <w:tabs>
        <w:tab w:val="right" w:pos="8640"/>
      </w:tabs>
    </w:pPr>
    <w:rPr>
      <w:rFonts w:ascii="Arial" w:hAnsi="Arial"/>
      <w:sz w:val="18"/>
      <w:szCs w:val="24"/>
    </w:rPr>
  </w:style>
  <w:style w:type="character" w:styleId="PageNumber">
    <w:name w:val="page number"/>
    <w:basedOn w:val="DefaultParagraphFont"/>
    <w:rsid w:val="00326909"/>
    <w:rPr>
      <w:rFonts w:ascii="Arial" w:hAnsi="Arial"/>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AppCoverTitle">
    <w:name w:val="App Cover Title"/>
    <w:basedOn w:val="Normal"/>
    <w:qFormat/>
    <w:rsid w:val="00D16AA5"/>
    <w:pPr>
      <w:tabs>
        <w:tab w:val="center" w:pos="4680"/>
        <w:tab w:val="left" w:pos="5040"/>
        <w:tab w:val="left" w:pos="5760"/>
        <w:tab w:val="left" w:pos="6480"/>
        <w:tab w:val="left" w:pos="7200"/>
        <w:tab w:val="left" w:pos="7920"/>
        <w:tab w:val="left" w:pos="8640"/>
      </w:tabs>
      <w:jc w:val="center"/>
      <w:outlineLvl w:val="1"/>
    </w:pPr>
    <w:rPr>
      <w:rFonts w:ascii="Arial" w:hAnsi="Arial"/>
      <w:b/>
      <w:bCs/>
      <w:sz w:val="24"/>
    </w:rPr>
  </w:style>
  <w:style w:type="paragraph" w:customStyle="1" w:styleId="AppCoverHeading">
    <w:name w:val="App Cover Heading"/>
    <w:basedOn w:val="AppCoverTitle"/>
    <w:qFormat/>
    <w:rsid w:val="00D16AA5"/>
    <w:pPr>
      <w:tabs>
        <w:tab w:val="clear" w:pos="4680"/>
        <w:tab w:val="clear" w:pos="5040"/>
        <w:tab w:val="clear" w:pos="5760"/>
        <w:tab w:val="clear" w:pos="6480"/>
        <w:tab w:val="clear" w:pos="7200"/>
        <w:tab w:val="clear" w:pos="7920"/>
        <w:tab w:val="clear" w:pos="8640"/>
      </w:tabs>
      <w:spacing w:before="3000" w:after="240"/>
      <w:outlineLvl w:val="0"/>
    </w:pPr>
    <w:rPr>
      <w:caps/>
      <w:sz w:val="28"/>
      <w:szCs w:val="20"/>
    </w:rPr>
  </w:style>
  <w:style w:type="paragraph" w:customStyle="1" w:styleId="Bullet">
    <w:name w:val="Bullet"/>
    <w:basedOn w:val="Normal"/>
    <w:qFormat/>
    <w:rsid w:val="00B2216C"/>
    <w:pPr>
      <w:numPr>
        <w:numId w:val="6"/>
      </w:numPr>
      <w:spacing w:before="120"/>
    </w:pPr>
  </w:style>
  <w:style w:type="paragraph" w:customStyle="1" w:styleId="Default">
    <w:name w:val="Default"/>
    <w:semiHidden/>
    <w:rsid w:val="00985B7A"/>
    <w:pPr>
      <w:autoSpaceDE w:val="0"/>
      <w:autoSpaceDN w:val="0"/>
      <w:adjustRightInd w:val="0"/>
    </w:pPr>
    <w:rPr>
      <w:color w:val="000000"/>
      <w:sz w:val="24"/>
      <w:szCs w:val="24"/>
    </w:rPr>
  </w:style>
  <w:style w:type="paragraph" w:customStyle="1" w:styleId="FigureCaption">
    <w:name w:val="Figure Caption"/>
    <w:next w:val="Normal"/>
    <w:qFormat/>
    <w:rsid w:val="00DC6927"/>
    <w:pPr>
      <w:keepLines/>
      <w:widowControl w:val="0"/>
      <w:spacing w:before="120" w:after="360"/>
    </w:pPr>
    <w:rPr>
      <w:rFonts w:ascii="Arial" w:hAnsi="Arial"/>
      <w:b/>
      <w:bCs/>
      <w:sz w:val="20"/>
    </w:rPr>
  </w:style>
  <w:style w:type="character" w:styleId="FollowedHyperlink">
    <w:name w:val="FollowedHyperlink"/>
    <w:basedOn w:val="DefaultParagraphFont"/>
    <w:semiHidden/>
    <w:rsid w:val="00985B7A"/>
    <w:rPr>
      <w:color w:val="800080"/>
      <w:u w:val="single"/>
    </w:rPr>
  </w:style>
  <w:style w:type="character" w:styleId="Hyperlink">
    <w:name w:val="Hyperlink"/>
    <w:basedOn w:val="DefaultParagraphFont"/>
    <w:semiHidden/>
    <w:rsid w:val="00985B7A"/>
    <w:rPr>
      <w:color w:val="0000FF"/>
      <w:u w:val="single"/>
    </w:rPr>
  </w:style>
  <w:style w:type="paragraph" w:customStyle="1" w:styleId="CRReferenceAuthor">
    <w:name w:val="CR Reference Author"/>
    <w:basedOn w:val="Normal"/>
    <w:semiHidden/>
    <w:rsid w:val="00985B7A"/>
    <w:pPr>
      <w:keepNext/>
      <w:widowControl w:val="0"/>
      <w:autoSpaceDE w:val="0"/>
      <w:autoSpaceDN w:val="0"/>
      <w:adjustRightInd w:val="0"/>
      <w:jc w:val="both"/>
    </w:pPr>
  </w:style>
  <w:style w:type="character" w:styleId="Strong">
    <w:name w:val="Strong"/>
    <w:basedOn w:val="DefaultParagraphFont"/>
    <w:semiHidden/>
    <w:rsid w:val="00985B7A"/>
    <w:rPr>
      <w:b/>
      <w:bCs/>
    </w:rPr>
  </w:style>
  <w:style w:type="paragraph" w:customStyle="1" w:styleId="TableHeading">
    <w:name w:val="Table Heading"/>
    <w:qFormat/>
    <w:rsid w:val="00DC6927"/>
    <w:pPr>
      <w:keepNext/>
      <w:keepLines/>
      <w:spacing w:before="120" w:after="120"/>
    </w:pPr>
    <w:rPr>
      <w:rFonts w:ascii="Arial" w:hAnsi="Arial" w:cs="Arial"/>
      <w:b/>
      <w:bCs/>
      <w:sz w:val="16"/>
      <w:szCs w:val="20"/>
    </w:rPr>
  </w:style>
  <w:style w:type="paragraph" w:styleId="TableofFigures">
    <w:name w:val="table of figures"/>
    <w:basedOn w:val="Normal"/>
    <w:next w:val="Normal"/>
    <w:semiHidden/>
    <w:rsid w:val="00985B7A"/>
    <w:pPr>
      <w:spacing w:after="60"/>
      <w:ind w:left="432" w:hanging="432"/>
    </w:pPr>
  </w:style>
  <w:style w:type="paragraph" w:styleId="Title">
    <w:name w:val="Title"/>
    <w:basedOn w:val="Normal"/>
    <w:semiHidden/>
    <w:qFormat/>
    <w:rsid w:val="000B24A1"/>
    <w:pPr>
      <w:jc w:val="center"/>
    </w:pPr>
    <w:rPr>
      <w:rFonts w:ascii="Arial" w:hAnsi="Arial" w:cs="Arial"/>
      <w:b/>
      <w:bCs/>
      <w:sz w:val="28"/>
      <w:szCs w:val="28"/>
    </w:rPr>
  </w:style>
  <w:style w:type="paragraph" w:styleId="TOC1">
    <w:name w:val="toc 1"/>
    <w:basedOn w:val="Normal"/>
    <w:next w:val="Normal"/>
    <w:semiHidden/>
    <w:rsid w:val="00985B7A"/>
    <w:pPr>
      <w:keepLines/>
      <w:widowControl w:val="0"/>
      <w:tabs>
        <w:tab w:val="left" w:pos="360"/>
        <w:tab w:val="right" w:leader="dot" w:pos="9360"/>
      </w:tabs>
      <w:spacing w:before="220"/>
      <w:ind w:right="547"/>
    </w:pPr>
    <w:rPr>
      <w:rFonts w:ascii="Times New Roman Bold" w:hAnsi="Times New Roman Bold"/>
      <w:b/>
      <w:caps/>
    </w:rPr>
  </w:style>
  <w:style w:type="paragraph" w:styleId="TOC2">
    <w:name w:val="toc 2"/>
    <w:basedOn w:val="Normal"/>
    <w:next w:val="Normal"/>
    <w:semiHidden/>
    <w:rsid w:val="00985B7A"/>
    <w:pPr>
      <w:tabs>
        <w:tab w:val="right" w:leader="dot" w:pos="9360"/>
      </w:tabs>
      <w:spacing w:before="40"/>
      <w:ind w:left="720" w:right="547" w:hanging="360"/>
    </w:pPr>
    <w:rPr>
      <w:caps/>
      <w:noProof/>
    </w:rPr>
  </w:style>
  <w:style w:type="paragraph" w:styleId="TOC3">
    <w:name w:val="toc 3"/>
    <w:basedOn w:val="Normal"/>
    <w:next w:val="Normal"/>
    <w:semiHidden/>
    <w:rsid w:val="00985B7A"/>
    <w:pPr>
      <w:tabs>
        <w:tab w:val="left" w:pos="1530"/>
        <w:tab w:val="right" w:leader="dot" w:pos="9000"/>
      </w:tabs>
      <w:ind w:left="1440" w:right="547" w:hanging="720"/>
    </w:pPr>
    <w:rPr>
      <w:noProof/>
      <w:szCs w:val="28"/>
    </w:rPr>
  </w:style>
  <w:style w:type="paragraph" w:styleId="TOC4">
    <w:name w:val="toc 4"/>
    <w:basedOn w:val="Normal"/>
    <w:next w:val="Normal"/>
    <w:semiHidden/>
    <w:rsid w:val="00985B7A"/>
    <w:pPr>
      <w:tabs>
        <w:tab w:val="right" w:leader="dot" w:pos="9360"/>
      </w:tabs>
      <w:ind w:left="1080"/>
    </w:pPr>
    <w:rPr>
      <w:bCs/>
      <w:szCs w:val="22"/>
    </w:rPr>
  </w:style>
  <w:style w:type="paragraph" w:styleId="TOC5">
    <w:name w:val="toc 5"/>
    <w:basedOn w:val="Normal"/>
    <w:next w:val="Normal"/>
    <w:semiHidden/>
    <w:rsid w:val="00985B7A"/>
    <w:pPr>
      <w:tabs>
        <w:tab w:val="right" w:leader="dot" w:pos="9350"/>
      </w:tabs>
      <w:ind w:left="1440"/>
    </w:pPr>
  </w:style>
  <w:style w:type="paragraph" w:styleId="TOC6">
    <w:name w:val="toc 6"/>
    <w:basedOn w:val="Normal"/>
    <w:next w:val="Normal"/>
    <w:semiHidden/>
    <w:rsid w:val="00985B7A"/>
    <w:pPr>
      <w:ind w:left="1000"/>
    </w:pPr>
  </w:style>
  <w:style w:type="paragraph" w:styleId="TOC7">
    <w:name w:val="toc 7"/>
    <w:basedOn w:val="Normal"/>
    <w:next w:val="Normal"/>
    <w:semiHidden/>
    <w:rsid w:val="00985B7A"/>
    <w:pPr>
      <w:ind w:left="1200"/>
    </w:pPr>
  </w:style>
  <w:style w:type="paragraph" w:styleId="TOC8">
    <w:name w:val="toc 8"/>
    <w:basedOn w:val="Normal"/>
    <w:next w:val="Normal"/>
    <w:semiHidden/>
    <w:rsid w:val="00985B7A"/>
    <w:pPr>
      <w:ind w:left="1400"/>
    </w:pPr>
  </w:style>
  <w:style w:type="paragraph" w:styleId="TOC9">
    <w:name w:val="toc 9"/>
    <w:basedOn w:val="Normal"/>
    <w:next w:val="Normal"/>
    <w:semiHidden/>
    <w:rsid w:val="00985B7A"/>
    <w:pPr>
      <w:ind w:left="1600"/>
    </w:pPr>
  </w:style>
  <w:style w:type="paragraph" w:customStyle="1" w:styleId="CRReferenceText">
    <w:name w:val="CR Reference Text"/>
    <w:basedOn w:val="Normal"/>
    <w:semiHidden/>
    <w:rsid w:val="00985B7A"/>
    <w:pPr>
      <w:keepLines/>
      <w:widowControl w:val="0"/>
      <w:autoSpaceDE w:val="0"/>
      <w:autoSpaceDN w:val="0"/>
      <w:adjustRightInd w:val="0"/>
      <w:spacing w:after="220"/>
      <w:ind w:left="1080" w:hanging="720"/>
    </w:pPr>
  </w:style>
  <w:style w:type="paragraph" w:customStyle="1" w:styleId="Level1">
    <w:name w:val="Level 1"/>
    <w:basedOn w:val="Normal"/>
    <w:semiHidden/>
    <w:rsid w:val="00985B7A"/>
    <w:pPr>
      <w:ind w:left="720" w:hanging="720"/>
    </w:pPr>
  </w:style>
  <w:style w:type="paragraph" w:customStyle="1" w:styleId="NRReferenceText">
    <w:name w:val="NR Reference Text"/>
    <w:basedOn w:val="CRReferenceText"/>
    <w:autoRedefine/>
    <w:semiHidden/>
    <w:rsid w:val="00985B7A"/>
    <w:pPr>
      <w:ind w:left="720"/>
    </w:pPr>
  </w:style>
  <w:style w:type="paragraph" w:customStyle="1" w:styleId="NumberList">
    <w:name w:val="Number List"/>
    <w:basedOn w:val="Normal"/>
    <w:qFormat/>
    <w:rsid w:val="00985B7A"/>
    <w:pPr>
      <w:numPr>
        <w:numId w:val="7"/>
      </w:numPr>
      <w:spacing w:before="120"/>
    </w:pPr>
  </w:style>
  <w:style w:type="table" w:styleId="TableGrid">
    <w:name w:val="Table Grid"/>
    <w:basedOn w:val="TableNormal"/>
    <w:uiPriority w:val="39"/>
    <w:rsid w:val="0098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qFormat/>
    <w:rsid w:val="008447A6"/>
    <w:pPr>
      <w:numPr>
        <w:numId w:val="8"/>
      </w:numPr>
      <w:spacing w:before="60"/>
      <w:ind w:left="1080"/>
    </w:pPr>
  </w:style>
  <w:style w:type="paragraph" w:customStyle="1" w:styleId="TableTitle">
    <w:name w:val="Table Title"/>
    <w:qFormat/>
    <w:rsid w:val="00DC6927"/>
    <w:pPr>
      <w:keepNext/>
      <w:keepLines/>
      <w:spacing w:before="360" w:after="120"/>
    </w:pPr>
    <w:rPr>
      <w:rFonts w:ascii="Arial" w:hAnsi="Arial"/>
      <w:b/>
      <w:bCs/>
      <w:sz w:val="20"/>
      <w:szCs w:val="20"/>
    </w:rPr>
  </w:style>
  <w:style w:type="paragraph" w:customStyle="1" w:styleId="FigurePlace">
    <w:name w:val="Figure Place"/>
    <w:next w:val="FigureCaption"/>
    <w:qFormat/>
    <w:rsid w:val="00DC6927"/>
    <w:pPr>
      <w:keepNext/>
      <w:keepLines/>
      <w:spacing w:before="220" w:after="60"/>
      <w:jc w:val="center"/>
    </w:pPr>
    <w:rPr>
      <w:rFonts w:ascii="Arial" w:hAnsi="Arial"/>
      <w:bCs/>
      <w:sz w:val="20"/>
      <w:szCs w:val="20"/>
    </w:rPr>
  </w:style>
  <w:style w:type="paragraph" w:customStyle="1" w:styleId="TableNote">
    <w:name w:val="Table Note"/>
    <w:rsid w:val="00DC6927"/>
    <w:pPr>
      <w:spacing w:before="80" w:after="40"/>
    </w:pPr>
    <w:rPr>
      <w:rFonts w:ascii="Arial" w:hAnsi="Arial" w:cs="Arial"/>
      <w:sz w:val="14"/>
      <w:szCs w:val="24"/>
    </w:rPr>
  </w:style>
  <w:style w:type="paragraph" w:customStyle="1" w:styleId="TableTextCentered">
    <w:name w:val="Table Text Centered"/>
    <w:qFormat/>
    <w:rsid w:val="00DC6927"/>
    <w:pPr>
      <w:spacing w:before="60" w:after="60"/>
      <w:jc w:val="center"/>
    </w:pPr>
    <w:rPr>
      <w:rFonts w:ascii="Arial" w:hAnsi="Arial"/>
      <w:sz w:val="16"/>
      <w:szCs w:val="18"/>
    </w:rPr>
  </w:style>
  <w:style w:type="paragraph" w:customStyle="1" w:styleId="TableTextLeft">
    <w:name w:val="Table Text Left"/>
    <w:qFormat/>
    <w:rsid w:val="00DC6927"/>
    <w:pPr>
      <w:spacing w:before="60" w:after="60"/>
    </w:pPr>
    <w:rPr>
      <w:rFonts w:ascii="Arial" w:hAnsi="Arial"/>
      <w:sz w:val="16"/>
      <w:szCs w:val="18"/>
    </w:rPr>
  </w:style>
  <w:style w:type="paragraph" w:customStyle="1" w:styleId="TableTextRight">
    <w:name w:val="Table Text Right"/>
    <w:qFormat/>
    <w:rsid w:val="0094367E"/>
    <w:pPr>
      <w:spacing w:before="60" w:after="60"/>
      <w:jc w:val="right"/>
    </w:pPr>
    <w:rPr>
      <w:rFonts w:ascii="Arial" w:hAnsi="Arial"/>
      <w:sz w:val="16"/>
      <w:szCs w:val="18"/>
    </w:rPr>
  </w:style>
  <w:style w:type="paragraph" w:customStyle="1" w:styleId="TableHeadingCentered">
    <w:name w:val="Table Heading Centered"/>
    <w:basedOn w:val="TableHeading"/>
    <w:qFormat/>
    <w:rsid w:val="0094367E"/>
    <w:pPr>
      <w:jc w:val="center"/>
    </w:pPr>
  </w:style>
  <w:style w:type="character" w:customStyle="1" w:styleId="BodyTextChar">
    <w:name w:val="Body Text Char"/>
    <w:basedOn w:val="DefaultParagraphFont"/>
    <w:link w:val="BodyText"/>
    <w:rsid w:val="00BC689B"/>
    <w:rPr>
      <w:szCs w:val="20"/>
    </w:rPr>
  </w:style>
  <w:style w:type="character" w:customStyle="1" w:styleId="BodyTextIndentChar">
    <w:name w:val="Body Text Indent Char"/>
    <w:basedOn w:val="DefaultParagraphFont"/>
    <w:link w:val="BodyTextIndent"/>
    <w:rsid w:val="00BC689B"/>
    <w:rPr>
      <w:szCs w:val="24"/>
    </w:rPr>
  </w:style>
  <w:style w:type="character" w:customStyle="1" w:styleId="HeaderChar">
    <w:name w:val="Header Char"/>
    <w:basedOn w:val="DefaultParagraphFont"/>
    <w:link w:val="Header"/>
    <w:uiPriority w:val="99"/>
    <w:rsid w:val="00C56E17"/>
    <w:rPr>
      <w:rFonts w:ascii="Arial" w:hAnsi="Arial"/>
      <w:sz w:val="18"/>
      <w:szCs w:val="24"/>
    </w:rPr>
  </w:style>
  <w:style w:type="paragraph" w:styleId="BalloonText">
    <w:name w:val="Balloon Text"/>
    <w:basedOn w:val="Normal"/>
    <w:link w:val="BalloonTextChar"/>
    <w:semiHidden/>
    <w:rsid w:val="00EE50FB"/>
    <w:rPr>
      <w:rFonts w:ascii="Segoe UI" w:hAnsi="Segoe UI" w:cs="Segoe UI"/>
      <w:sz w:val="18"/>
      <w:szCs w:val="18"/>
    </w:rPr>
  </w:style>
  <w:style w:type="character" w:customStyle="1" w:styleId="BalloonTextChar">
    <w:name w:val="Balloon Text Char"/>
    <w:basedOn w:val="DefaultParagraphFont"/>
    <w:link w:val="BalloonText"/>
    <w:semiHidden/>
    <w:rsid w:val="00EE50FB"/>
    <w:rPr>
      <w:rFonts w:ascii="Segoe UI" w:hAnsi="Segoe UI" w:cs="Segoe UI"/>
      <w:sz w:val="18"/>
      <w:szCs w:val="18"/>
    </w:rPr>
  </w:style>
  <w:style w:type="paragraph" w:styleId="List2">
    <w:name w:val="List 2"/>
    <w:basedOn w:val="Normal"/>
    <w:semiHidden/>
    <w:rsid w:val="00563A7A"/>
    <w:pPr>
      <w:ind w:left="720" w:hanging="360"/>
    </w:pPr>
  </w:style>
  <w:style w:type="paragraph" w:styleId="List3">
    <w:name w:val="List 3"/>
    <w:basedOn w:val="Normal"/>
    <w:semiHidden/>
    <w:rsid w:val="00563A7A"/>
    <w:pPr>
      <w:ind w:left="1080" w:hanging="360"/>
    </w:pPr>
  </w:style>
  <w:style w:type="paragraph" w:styleId="List4">
    <w:name w:val="List 4"/>
    <w:basedOn w:val="Normal"/>
    <w:semiHidden/>
    <w:rsid w:val="00563A7A"/>
    <w:pPr>
      <w:ind w:left="1440" w:hanging="360"/>
    </w:pPr>
  </w:style>
  <w:style w:type="paragraph" w:styleId="List5">
    <w:name w:val="List 5"/>
    <w:basedOn w:val="Normal"/>
    <w:semiHidden/>
    <w:rsid w:val="00563A7A"/>
    <w:pPr>
      <w:ind w:left="1800" w:hanging="360"/>
    </w:pPr>
  </w:style>
  <w:style w:type="paragraph" w:styleId="ListBullet">
    <w:name w:val="List Bullet"/>
    <w:basedOn w:val="Normal"/>
    <w:semiHidden/>
    <w:rsid w:val="00563A7A"/>
    <w:pPr>
      <w:numPr>
        <w:numId w:val="10"/>
      </w:numPr>
    </w:pPr>
  </w:style>
  <w:style w:type="paragraph" w:styleId="ListBullet2">
    <w:name w:val="List Bullet 2"/>
    <w:basedOn w:val="Normal"/>
    <w:semiHidden/>
    <w:rsid w:val="00563A7A"/>
    <w:pPr>
      <w:numPr>
        <w:numId w:val="11"/>
      </w:numPr>
    </w:pPr>
  </w:style>
  <w:style w:type="paragraph" w:styleId="ListBullet3">
    <w:name w:val="List Bullet 3"/>
    <w:basedOn w:val="Normal"/>
    <w:semiHidden/>
    <w:rsid w:val="00563A7A"/>
    <w:pPr>
      <w:numPr>
        <w:numId w:val="12"/>
      </w:numPr>
    </w:pPr>
  </w:style>
  <w:style w:type="paragraph" w:styleId="ListBullet4">
    <w:name w:val="List Bullet 4"/>
    <w:basedOn w:val="Normal"/>
    <w:semiHidden/>
    <w:rsid w:val="00563A7A"/>
    <w:pPr>
      <w:numPr>
        <w:numId w:val="13"/>
      </w:numPr>
    </w:pPr>
  </w:style>
  <w:style w:type="paragraph" w:styleId="ListBullet5">
    <w:name w:val="List Bullet 5"/>
    <w:basedOn w:val="Normal"/>
    <w:semiHidden/>
    <w:rsid w:val="00563A7A"/>
    <w:pPr>
      <w:numPr>
        <w:numId w:val="14"/>
      </w:numPr>
    </w:pPr>
  </w:style>
  <w:style w:type="paragraph" w:styleId="ListContinue">
    <w:name w:val="List Continue"/>
    <w:basedOn w:val="Normal"/>
    <w:semiHidden/>
    <w:rsid w:val="00563A7A"/>
    <w:pPr>
      <w:spacing w:after="120"/>
      <w:ind w:left="360"/>
    </w:pPr>
  </w:style>
  <w:style w:type="paragraph" w:styleId="ListContinue2">
    <w:name w:val="List Continue 2"/>
    <w:basedOn w:val="Normal"/>
    <w:semiHidden/>
    <w:rsid w:val="00563A7A"/>
    <w:pPr>
      <w:spacing w:after="120"/>
      <w:ind w:left="720"/>
    </w:pPr>
  </w:style>
  <w:style w:type="paragraph" w:styleId="ListContinue3">
    <w:name w:val="List Continue 3"/>
    <w:basedOn w:val="Normal"/>
    <w:semiHidden/>
    <w:rsid w:val="00563A7A"/>
    <w:pPr>
      <w:spacing w:after="120"/>
      <w:ind w:left="1080"/>
    </w:pPr>
  </w:style>
  <w:style w:type="paragraph" w:styleId="ListContinue4">
    <w:name w:val="List Continue 4"/>
    <w:basedOn w:val="Normal"/>
    <w:semiHidden/>
    <w:rsid w:val="00563A7A"/>
    <w:pPr>
      <w:spacing w:after="120"/>
      <w:ind w:left="1440"/>
    </w:pPr>
  </w:style>
  <w:style w:type="paragraph" w:styleId="ListContinue5">
    <w:name w:val="List Continue 5"/>
    <w:basedOn w:val="Normal"/>
    <w:semiHidden/>
    <w:rsid w:val="00563A7A"/>
    <w:pPr>
      <w:spacing w:after="120"/>
      <w:ind w:left="1800"/>
    </w:pPr>
  </w:style>
  <w:style w:type="paragraph" w:styleId="ListNumber">
    <w:name w:val="List Number"/>
    <w:basedOn w:val="Normal"/>
    <w:semiHidden/>
    <w:rsid w:val="00563A7A"/>
    <w:pPr>
      <w:numPr>
        <w:numId w:val="15"/>
      </w:numPr>
    </w:pPr>
  </w:style>
  <w:style w:type="paragraph" w:styleId="ListNumber2">
    <w:name w:val="List Number 2"/>
    <w:basedOn w:val="Normal"/>
    <w:semiHidden/>
    <w:rsid w:val="00563A7A"/>
    <w:pPr>
      <w:numPr>
        <w:numId w:val="16"/>
      </w:numPr>
    </w:pPr>
  </w:style>
  <w:style w:type="paragraph" w:styleId="ListNumber3">
    <w:name w:val="List Number 3"/>
    <w:basedOn w:val="Normal"/>
    <w:semiHidden/>
    <w:rsid w:val="00563A7A"/>
    <w:pPr>
      <w:numPr>
        <w:numId w:val="17"/>
      </w:numPr>
    </w:pPr>
  </w:style>
  <w:style w:type="paragraph" w:styleId="ListNumber4">
    <w:name w:val="List Number 4"/>
    <w:basedOn w:val="Normal"/>
    <w:semiHidden/>
    <w:rsid w:val="00563A7A"/>
    <w:pPr>
      <w:numPr>
        <w:numId w:val="18"/>
      </w:numPr>
    </w:pPr>
  </w:style>
  <w:style w:type="paragraph" w:styleId="ListNumber5">
    <w:name w:val="List Number 5"/>
    <w:basedOn w:val="Normal"/>
    <w:semiHidden/>
    <w:rsid w:val="00563A7A"/>
    <w:pPr>
      <w:numPr>
        <w:numId w:val="19"/>
      </w:numPr>
    </w:pPr>
  </w:style>
  <w:style w:type="paragraph" w:styleId="ListParagraph">
    <w:name w:val="List Paragraph"/>
    <w:basedOn w:val="Normal"/>
    <w:uiPriority w:val="34"/>
    <w:qFormat/>
    <w:rsid w:val="00563A7A"/>
    <w:pPr>
      <w:ind w:left="720"/>
    </w:pPr>
  </w:style>
  <w:style w:type="paragraph" w:customStyle="1" w:styleId="AppFigureCaption">
    <w:name w:val="App Figure Caption"/>
    <w:basedOn w:val="FigureCaption"/>
    <w:next w:val="BodyText"/>
    <w:qFormat/>
    <w:rsid w:val="00E21C5C"/>
    <w:pPr>
      <w:widowControl/>
      <w:spacing w:before="60"/>
    </w:pPr>
    <w:rPr>
      <w:szCs w:val="20"/>
    </w:rPr>
  </w:style>
  <w:style w:type="paragraph" w:customStyle="1" w:styleId="AppHeading1">
    <w:name w:val="App Heading 1"/>
    <w:next w:val="BodyText"/>
    <w:qFormat/>
    <w:rsid w:val="007324B7"/>
    <w:pPr>
      <w:keepNext/>
      <w:keepLines/>
      <w:spacing w:before="400"/>
    </w:pPr>
    <w:rPr>
      <w:rFonts w:ascii="Arial Bold" w:hAnsi="Arial Bold" w:cs="Arial"/>
      <w:b/>
      <w:bCs/>
      <w:caps/>
      <w:color w:val="000000"/>
      <w:sz w:val="32"/>
      <w:szCs w:val="28"/>
    </w:rPr>
  </w:style>
  <w:style w:type="paragraph" w:customStyle="1" w:styleId="AppHeading2">
    <w:name w:val="App Heading 2"/>
    <w:next w:val="BodyText"/>
    <w:qFormat/>
    <w:rsid w:val="007324B7"/>
    <w:pPr>
      <w:keepNext/>
      <w:keepLines/>
      <w:spacing w:before="300"/>
    </w:pPr>
    <w:rPr>
      <w:rFonts w:ascii="Arial" w:hAnsi="Arial" w:cs="Arial"/>
      <w:b/>
      <w:bCs/>
      <w:iCs/>
      <w:sz w:val="32"/>
      <w:szCs w:val="28"/>
    </w:rPr>
  </w:style>
  <w:style w:type="paragraph" w:customStyle="1" w:styleId="AppHeading3">
    <w:name w:val="App Heading 3"/>
    <w:qFormat/>
    <w:rsid w:val="007324B7"/>
    <w:pPr>
      <w:keepNext/>
      <w:keepLines/>
      <w:spacing w:before="240"/>
    </w:pPr>
    <w:rPr>
      <w:rFonts w:ascii="Arial" w:hAnsi="Arial" w:cs="Arial"/>
      <w:b/>
      <w:bCs/>
      <w:i/>
      <w:sz w:val="28"/>
      <w:szCs w:val="26"/>
    </w:rPr>
  </w:style>
  <w:style w:type="paragraph" w:customStyle="1" w:styleId="AppHeading4">
    <w:name w:val="App Heading 4"/>
    <w:next w:val="BodyText"/>
    <w:qFormat/>
    <w:rsid w:val="007324B7"/>
    <w:pPr>
      <w:keepNext/>
      <w:keepLines/>
      <w:spacing w:before="240"/>
    </w:pPr>
    <w:rPr>
      <w:rFonts w:ascii="Arial" w:hAnsi="Arial"/>
      <w:b/>
      <w:bCs/>
      <w:caps/>
      <w:sz w:val="24"/>
      <w:szCs w:val="28"/>
    </w:rPr>
  </w:style>
  <w:style w:type="paragraph" w:customStyle="1" w:styleId="AppHeading5">
    <w:name w:val="App Heading 5"/>
    <w:next w:val="BodyText"/>
    <w:qFormat/>
    <w:rsid w:val="007324B7"/>
    <w:pPr>
      <w:keepNext/>
      <w:keepLines/>
      <w:spacing w:before="220"/>
      <w:ind w:left="1354" w:hanging="1354"/>
    </w:pPr>
    <w:rPr>
      <w:rFonts w:ascii="Arial" w:hAnsi="Arial"/>
      <w:b/>
      <w:bCs/>
      <w:iCs/>
      <w:sz w:val="24"/>
      <w:szCs w:val="26"/>
    </w:rPr>
  </w:style>
  <w:style w:type="paragraph" w:customStyle="1" w:styleId="AppTableTitle">
    <w:name w:val="App Table Title"/>
    <w:basedOn w:val="TableTitle"/>
    <w:qFormat/>
    <w:rsid w:val="00E21C5C"/>
  </w:style>
  <w:style w:type="numbering" w:customStyle="1" w:styleId="Numbers">
    <w:name w:val="Numbers"/>
    <w:uiPriority w:val="99"/>
    <w:rsid w:val="00FC45D3"/>
    <w:pPr>
      <w:numPr>
        <w:numId w:val="21"/>
      </w:numPr>
    </w:pPr>
  </w:style>
  <w:style w:type="paragraph" w:customStyle="1" w:styleId="Number1">
    <w:name w:val="Number 1"/>
    <w:qFormat/>
    <w:rsid w:val="00FC45D3"/>
    <w:pPr>
      <w:numPr>
        <w:numId w:val="21"/>
      </w:numPr>
      <w:spacing w:before="80" w:after="80" w:line="260" w:lineRule="atLeast"/>
    </w:pPr>
    <w:rPr>
      <w:rFonts w:asciiTheme="minorHAnsi" w:eastAsiaTheme="minorHAnsi" w:hAnsiTheme="minorHAnsi" w:cstheme="minorBidi"/>
      <w:sz w:val="19"/>
      <w:szCs w:val="20"/>
    </w:rPr>
  </w:style>
  <w:style w:type="paragraph" w:customStyle="1" w:styleId="Number2">
    <w:name w:val="Number 2"/>
    <w:basedOn w:val="Number1"/>
    <w:rsid w:val="00FC45D3"/>
    <w:pPr>
      <w:numPr>
        <w:ilvl w:val="1"/>
      </w:numPr>
    </w:pPr>
  </w:style>
  <w:style w:type="paragraph" w:customStyle="1" w:styleId="Number3">
    <w:name w:val="Number 3"/>
    <w:basedOn w:val="Number1"/>
    <w:rsid w:val="00FC45D3"/>
    <w:pPr>
      <w:numPr>
        <w:ilvl w:val="2"/>
      </w:numPr>
      <w:ind w:left="1440" w:hanging="360"/>
    </w:pPr>
  </w:style>
  <w:style w:type="paragraph" w:customStyle="1" w:styleId="Number4">
    <w:name w:val="Number 4"/>
    <w:basedOn w:val="Number1"/>
    <w:rsid w:val="00FC45D3"/>
    <w:pPr>
      <w:numPr>
        <w:ilvl w:val="3"/>
      </w:numPr>
      <w:ind w:left="1800" w:hanging="360"/>
    </w:pPr>
  </w:style>
  <w:style w:type="paragraph" w:customStyle="1" w:styleId="Number5">
    <w:name w:val="Number 5"/>
    <w:basedOn w:val="Number1"/>
    <w:rsid w:val="00FC45D3"/>
    <w:pPr>
      <w:numPr>
        <w:ilvl w:val="4"/>
      </w:numPr>
      <w:ind w:left="2160" w:hanging="360"/>
    </w:pPr>
  </w:style>
  <w:style w:type="paragraph" w:styleId="NoSpacing">
    <w:name w:val="No Spacing"/>
    <w:basedOn w:val="Normal"/>
    <w:uiPriority w:val="1"/>
    <w:qFormat/>
    <w:rsid w:val="00A405A9"/>
    <w:rPr>
      <w:rFonts w:ascii="Calibri" w:eastAsiaTheme="minorHAnsi" w:hAnsi="Calibri"/>
      <w:szCs w:val="22"/>
    </w:rPr>
  </w:style>
  <w:style w:type="paragraph" w:styleId="Revision">
    <w:name w:val="Revision"/>
    <w:hidden/>
    <w:uiPriority w:val="99"/>
    <w:semiHidden/>
    <w:rsid w:val="00977F9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er" w:uiPriority="99"/>
    <w:lsdException w:name="List Number" w:unhideWhenUsed="0"/>
    <w:lsdException w:name="List 4" w:unhideWhenUsed="0"/>
    <w:lsdException w:name="List 5" w:unhideWhenUsed="0"/>
    <w:lsdException w:name="Title" w:semiHidden="0" w:unhideWhenUsed="0" w:qFormat="1"/>
    <w:lsdException w:name="Body Text" w:qFormat="1"/>
    <w:lsdException w:name="Subtitle" w:unhideWhenUsed="0"/>
    <w:lsdException w:name="Salutation" w:unhideWhenUsed="0"/>
    <w:lsdException w:name="Date" w:semiHidden="0" w:unhideWhenUsed="0"/>
    <w:lsdException w:name="Body Text First Indent" w:unhideWhenUsed="0"/>
    <w:lsdException w:name="Strong" w:semiHidden="0" w:unhideWhenUsed="0"/>
    <w:lsdException w:name="Emphasis" w:semiHidden="0" w:unhideWhenUsed="0"/>
    <w:lsdException w:name="Table Grid" w:semiHidden="0" w:uiPriority="3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BC689B"/>
    <w:rPr>
      <w:szCs w:val="24"/>
    </w:rPr>
  </w:style>
  <w:style w:type="paragraph" w:styleId="Heading1">
    <w:name w:val="heading 1"/>
    <w:next w:val="BodyText"/>
    <w:qFormat/>
    <w:rsid w:val="0094367E"/>
    <w:pPr>
      <w:keepNext/>
      <w:keepLines/>
      <w:spacing w:before="280"/>
      <w:outlineLvl w:val="0"/>
    </w:pPr>
    <w:rPr>
      <w:rFonts w:ascii="Arial" w:hAnsi="Arial" w:cs="Arial"/>
      <w:b/>
      <w:bCs/>
      <w:caps/>
      <w:color w:val="000000"/>
      <w:sz w:val="24"/>
      <w:szCs w:val="24"/>
    </w:rPr>
  </w:style>
  <w:style w:type="paragraph" w:styleId="Heading2">
    <w:name w:val="heading 2"/>
    <w:next w:val="BodyText"/>
    <w:qFormat/>
    <w:rsid w:val="0094367E"/>
    <w:pPr>
      <w:keepNext/>
      <w:keepLines/>
      <w:spacing w:before="220"/>
      <w:ind w:left="720" w:hanging="720"/>
      <w:outlineLvl w:val="1"/>
    </w:pPr>
    <w:rPr>
      <w:rFonts w:ascii="Arial" w:hAnsi="Arial" w:cs="Arial"/>
      <w:b/>
      <w:sz w:val="24"/>
      <w:szCs w:val="28"/>
    </w:rPr>
  </w:style>
  <w:style w:type="paragraph" w:styleId="Heading3">
    <w:name w:val="heading 3"/>
    <w:next w:val="BodyText"/>
    <w:qFormat/>
    <w:rsid w:val="0094367E"/>
    <w:pPr>
      <w:keepNext/>
      <w:keepLines/>
      <w:spacing w:before="220"/>
      <w:outlineLvl w:val="2"/>
    </w:pPr>
    <w:rPr>
      <w:rFonts w:ascii="Arial" w:hAnsi="Arial" w:cs="Arial"/>
      <w:b/>
      <w:i/>
      <w:szCs w:val="26"/>
    </w:rPr>
  </w:style>
  <w:style w:type="paragraph" w:styleId="Heading4">
    <w:name w:val="heading 4"/>
    <w:next w:val="Normal"/>
    <w:semiHidden/>
    <w:rsid w:val="00985B7A"/>
    <w:pPr>
      <w:keepNext/>
      <w:keepLines/>
      <w:widowControl w:val="0"/>
      <w:tabs>
        <w:tab w:val="left" w:pos="1080"/>
      </w:tabs>
      <w:spacing w:after="220"/>
      <w:ind w:left="720" w:hanging="720"/>
      <w:jc w:val="both"/>
      <w:outlineLvl w:val="3"/>
    </w:pPr>
    <w:rPr>
      <w:rFonts w:ascii="Arial" w:hAnsi="Arial" w:cs="Arial"/>
      <w:b/>
      <w:bCs/>
      <w:iCs/>
      <w:caps/>
    </w:rPr>
  </w:style>
  <w:style w:type="paragraph" w:styleId="Heading5">
    <w:name w:val="heading 5"/>
    <w:basedOn w:val="Normal"/>
    <w:next w:val="Normal"/>
    <w:semiHidden/>
    <w:rsid w:val="00985B7A"/>
    <w:pPr>
      <w:keepNext/>
      <w:spacing w:before="220"/>
      <w:outlineLvl w:val="4"/>
    </w:pPr>
    <w:rPr>
      <w:rFonts w:ascii="Arial" w:hAnsi="Arial"/>
      <w:b/>
      <w:bCs/>
      <w:sz w:val="20"/>
      <w:szCs w:val="22"/>
    </w:rPr>
  </w:style>
  <w:style w:type="paragraph" w:styleId="Heading6">
    <w:name w:val="heading 6"/>
    <w:basedOn w:val="Normal"/>
    <w:next w:val="Normal"/>
    <w:semiHidden/>
    <w:rsid w:val="00985B7A"/>
    <w:pPr>
      <w:keepNext/>
      <w:spacing w:before="220"/>
      <w:outlineLvl w:val="5"/>
    </w:pPr>
    <w:rPr>
      <w:rFonts w:ascii="Arial" w:hAnsi="Arial"/>
      <w:i/>
      <w:iCs/>
      <w:sz w:val="20"/>
      <w:szCs w:val="18"/>
    </w:rPr>
  </w:style>
  <w:style w:type="paragraph" w:styleId="Heading7">
    <w:name w:val="heading 7"/>
    <w:basedOn w:val="Normal"/>
    <w:next w:val="Normal"/>
    <w:semiHidden/>
    <w:rsid w:val="00985B7A"/>
    <w:pPr>
      <w:keepNext/>
      <w:outlineLvl w:val="6"/>
    </w:pPr>
    <w:rPr>
      <w:b/>
      <w:bCs/>
      <w:color w:val="000000"/>
      <w:szCs w:val="22"/>
    </w:rPr>
  </w:style>
  <w:style w:type="paragraph" w:styleId="Heading8">
    <w:name w:val="heading 8"/>
    <w:basedOn w:val="Normal"/>
    <w:next w:val="Normal"/>
    <w:semiHidden/>
    <w:rsid w:val="00985B7A"/>
    <w:pPr>
      <w:keepNext/>
      <w:jc w:val="center"/>
      <w:outlineLvl w:val="7"/>
    </w:pPr>
    <w:rPr>
      <w:b/>
      <w:bCs/>
    </w:rPr>
  </w:style>
  <w:style w:type="paragraph" w:styleId="Heading9">
    <w:name w:val="heading 9"/>
    <w:basedOn w:val="Normal"/>
    <w:next w:val="Normal"/>
    <w:semiHidden/>
    <w:rsid w:val="00985B7A"/>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85B7A"/>
    <w:pPr>
      <w:spacing w:before="220"/>
      <w:ind w:left="720"/>
    </w:pPr>
  </w:style>
  <w:style w:type="paragraph" w:styleId="BodyText">
    <w:name w:val="Body Text"/>
    <w:link w:val="BodyTextChar"/>
    <w:qFormat/>
    <w:rsid w:val="0094367E"/>
    <w:pPr>
      <w:suppressAutoHyphens/>
      <w:spacing w:before="220"/>
    </w:pPr>
    <w:rPr>
      <w:szCs w:val="20"/>
    </w:rPr>
  </w:style>
  <w:style w:type="paragraph" w:styleId="MessageHeader">
    <w:name w:val="Message Header"/>
    <w:basedOn w:val="Normal"/>
    <w:link w:val="MessageHeaderChar"/>
    <w:rsid w:val="00927C33"/>
    <w:pPr>
      <w:keepLines/>
      <w:suppressAutoHyphens/>
      <w:spacing w:before="220" w:after="120"/>
      <w:ind w:left="1080" w:hanging="1080"/>
    </w:pPr>
    <w:rPr>
      <w:rFonts w:ascii="Arial" w:hAnsi="Arial"/>
      <w:sz w:val="20"/>
      <w:szCs w:val="20"/>
    </w:rPr>
  </w:style>
  <w:style w:type="character" w:customStyle="1" w:styleId="MessageHeaderChar">
    <w:name w:val="Message Header Char"/>
    <w:basedOn w:val="DefaultParagraphFont"/>
    <w:link w:val="MessageHeader"/>
    <w:rsid w:val="00927C33"/>
    <w:rPr>
      <w:rFonts w:ascii="Arial" w:hAnsi="Arial"/>
      <w:sz w:val="20"/>
      <w:szCs w:val="20"/>
    </w:rPr>
  </w:style>
  <w:style w:type="paragraph" w:customStyle="1" w:styleId="MessageHeaderFirst">
    <w:name w:val="Message Header First"/>
    <w:basedOn w:val="MessageHeader"/>
    <w:next w:val="MessageHeader"/>
    <w:link w:val="MessageHeaderFirstChar"/>
    <w:rsid w:val="00985B7A"/>
  </w:style>
  <w:style w:type="character" w:customStyle="1" w:styleId="MessageHeaderFirstChar">
    <w:name w:val="Message Header First Char"/>
    <w:basedOn w:val="MessageHeaderChar"/>
    <w:link w:val="MessageHeaderFirst"/>
    <w:rsid w:val="00985B7A"/>
    <w:rPr>
      <w:rFonts w:ascii="Arial" w:hAnsi="Arial"/>
      <w:sz w:val="22"/>
      <w:szCs w:val="20"/>
      <w:lang w:val="en-US" w:eastAsia="en-US" w:bidi="ar-SA"/>
    </w:rPr>
  </w:style>
  <w:style w:type="paragraph" w:customStyle="1" w:styleId="MessageHeaderLast">
    <w:name w:val="Message Header Last"/>
    <w:basedOn w:val="MessageHeader"/>
    <w:next w:val="Normal"/>
    <w:rsid w:val="00985B7A"/>
    <w:pPr>
      <w:pBdr>
        <w:bottom w:val="single" w:sz="6" w:space="15" w:color="auto"/>
      </w:pBdr>
      <w:spacing w:after="240"/>
    </w:pPr>
    <w:rPr>
      <w:b/>
    </w:rPr>
  </w:style>
  <w:style w:type="paragraph" w:styleId="List">
    <w:name w:val="List"/>
    <w:basedOn w:val="Normal"/>
    <w:semiHidden/>
    <w:rsid w:val="00985B7A"/>
    <w:pPr>
      <w:ind w:left="720" w:hanging="720"/>
    </w:pPr>
  </w:style>
  <w:style w:type="paragraph" w:customStyle="1" w:styleId="Tabletext">
    <w:name w:val="Table text"/>
    <w:semiHidden/>
    <w:qFormat/>
    <w:rsid w:val="00985B7A"/>
    <w:rPr>
      <w:rFonts w:ascii="Arial" w:hAnsi="Arial"/>
      <w:sz w:val="16"/>
      <w:szCs w:val="18"/>
    </w:rPr>
  </w:style>
  <w:style w:type="paragraph" w:styleId="Footer">
    <w:name w:val="footer"/>
    <w:rsid w:val="00481A55"/>
    <w:pPr>
      <w:tabs>
        <w:tab w:val="right" w:pos="9360"/>
      </w:tabs>
    </w:pPr>
    <w:rPr>
      <w:rFonts w:ascii="Arial" w:hAnsi="Arial"/>
      <w:sz w:val="18"/>
      <w:szCs w:val="24"/>
    </w:rPr>
  </w:style>
  <w:style w:type="paragraph" w:styleId="FootnoteText">
    <w:name w:val="footnote text"/>
    <w:basedOn w:val="Normal"/>
    <w:unhideWhenUsed/>
    <w:rsid w:val="00985B7A"/>
    <w:pPr>
      <w:spacing w:before="60"/>
    </w:pPr>
    <w:rPr>
      <w:sz w:val="18"/>
      <w:szCs w:val="20"/>
    </w:rPr>
  </w:style>
  <w:style w:type="character" w:styleId="FootnoteReference">
    <w:name w:val="footnote reference"/>
    <w:unhideWhenUsed/>
    <w:rsid w:val="00985B7A"/>
    <w:rPr>
      <w:vertAlign w:val="superscript"/>
    </w:rPr>
  </w:style>
  <w:style w:type="paragraph" w:styleId="Header">
    <w:name w:val="header"/>
    <w:link w:val="HeaderChar"/>
    <w:uiPriority w:val="99"/>
    <w:rsid w:val="00481A55"/>
    <w:pPr>
      <w:tabs>
        <w:tab w:val="right" w:pos="8640"/>
      </w:tabs>
    </w:pPr>
    <w:rPr>
      <w:rFonts w:ascii="Arial" w:hAnsi="Arial"/>
      <w:sz w:val="18"/>
      <w:szCs w:val="24"/>
    </w:rPr>
  </w:style>
  <w:style w:type="character" w:styleId="PageNumber">
    <w:name w:val="page number"/>
    <w:basedOn w:val="DefaultParagraphFont"/>
    <w:rsid w:val="00326909"/>
    <w:rPr>
      <w:rFonts w:ascii="Arial" w:hAnsi="Arial"/>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AppCoverTitle">
    <w:name w:val="App Cover Title"/>
    <w:basedOn w:val="Normal"/>
    <w:qFormat/>
    <w:rsid w:val="00D16AA5"/>
    <w:pPr>
      <w:tabs>
        <w:tab w:val="center" w:pos="4680"/>
        <w:tab w:val="left" w:pos="5040"/>
        <w:tab w:val="left" w:pos="5760"/>
        <w:tab w:val="left" w:pos="6480"/>
        <w:tab w:val="left" w:pos="7200"/>
        <w:tab w:val="left" w:pos="7920"/>
        <w:tab w:val="left" w:pos="8640"/>
      </w:tabs>
      <w:jc w:val="center"/>
      <w:outlineLvl w:val="1"/>
    </w:pPr>
    <w:rPr>
      <w:rFonts w:ascii="Arial" w:hAnsi="Arial"/>
      <w:b/>
      <w:bCs/>
      <w:sz w:val="24"/>
    </w:rPr>
  </w:style>
  <w:style w:type="paragraph" w:customStyle="1" w:styleId="AppCoverHeading">
    <w:name w:val="App Cover Heading"/>
    <w:basedOn w:val="AppCoverTitle"/>
    <w:qFormat/>
    <w:rsid w:val="00D16AA5"/>
    <w:pPr>
      <w:tabs>
        <w:tab w:val="clear" w:pos="4680"/>
        <w:tab w:val="clear" w:pos="5040"/>
        <w:tab w:val="clear" w:pos="5760"/>
        <w:tab w:val="clear" w:pos="6480"/>
        <w:tab w:val="clear" w:pos="7200"/>
        <w:tab w:val="clear" w:pos="7920"/>
        <w:tab w:val="clear" w:pos="8640"/>
      </w:tabs>
      <w:spacing w:before="3000" w:after="240"/>
      <w:outlineLvl w:val="0"/>
    </w:pPr>
    <w:rPr>
      <w:caps/>
      <w:sz w:val="28"/>
      <w:szCs w:val="20"/>
    </w:rPr>
  </w:style>
  <w:style w:type="paragraph" w:customStyle="1" w:styleId="Bullet">
    <w:name w:val="Bullet"/>
    <w:basedOn w:val="Normal"/>
    <w:qFormat/>
    <w:rsid w:val="00B2216C"/>
    <w:pPr>
      <w:numPr>
        <w:numId w:val="6"/>
      </w:numPr>
      <w:spacing w:before="120"/>
    </w:pPr>
  </w:style>
  <w:style w:type="paragraph" w:customStyle="1" w:styleId="Default">
    <w:name w:val="Default"/>
    <w:semiHidden/>
    <w:rsid w:val="00985B7A"/>
    <w:pPr>
      <w:autoSpaceDE w:val="0"/>
      <w:autoSpaceDN w:val="0"/>
      <w:adjustRightInd w:val="0"/>
    </w:pPr>
    <w:rPr>
      <w:color w:val="000000"/>
      <w:sz w:val="24"/>
      <w:szCs w:val="24"/>
    </w:rPr>
  </w:style>
  <w:style w:type="paragraph" w:customStyle="1" w:styleId="FigureCaption">
    <w:name w:val="Figure Caption"/>
    <w:next w:val="Normal"/>
    <w:qFormat/>
    <w:rsid w:val="00DC6927"/>
    <w:pPr>
      <w:keepLines/>
      <w:widowControl w:val="0"/>
      <w:spacing w:before="120" w:after="360"/>
    </w:pPr>
    <w:rPr>
      <w:rFonts w:ascii="Arial" w:hAnsi="Arial"/>
      <w:b/>
      <w:bCs/>
      <w:sz w:val="20"/>
    </w:rPr>
  </w:style>
  <w:style w:type="character" w:styleId="FollowedHyperlink">
    <w:name w:val="FollowedHyperlink"/>
    <w:basedOn w:val="DefaultParagraphFont"/>
    <w:semiHidden/>
    <w:rsid w:val="00985B7A"/>
    <w:rPr>
      <w:color w:val="800080"/>
      <w:u w:val="single"/>
    </w:rPr>
  </w:style>
  <w:style w:type="character" w:styleId="Hyperlink">
    <w:name w:val="Hyperlink"/>
    <w:basedOn w:val="DefaultParagraphFont"/>
    <w:semiHidden/>
    <w:rsid w:val="00985B7A"/>
    <w:rPr>
      <w:color w:val="0000FF"/>
      <w:u w:val="single"/>
    </w:rPr>
  </w:style>
  <w:style w:type="paragraph" w:customStyle="1" w:styleId="CRReferenceAuthor">
    <w:name w:val="CR Reference Author"/>
    <w:basedOn w:val="Normal"/>
    <w:semiHidden/>
    <w:rsid w:val="00985B7A"/>
    <w:pPr>
      <w:keepNext/>
      <w:widowControl w:val="0"/>
      <w:autoSpaceDE w:val="0"/>
      <w:autoSpaceDN w:val="0"/>
      <w:adjustRightInd w:val="0"/>
      <w:jc w:val="both"/>
    </w:pPr>
  </w:style>
  <w:style w:type="character" w:styleId="Strong">
    <w:name w:val="Strong"/>
    <w:basedOn w:val="DefaultParagraphFont"/>
    <w:semiHidden/>
    <w:rsid w:val="00985B7A"/>
    <w:rPr>
      <w:b/>
      <w:bCs/>
    </w:rPr>
  </w:style>
  <w:style w:type="paragraph" w:customStyle="1" w:styleId="TableHeading">
    <w:name w:val="Table Heading"/>
    <w:qFormat/>
    <w:rsid w:val="00DC6927"/>
    <w:pPr>
      <w:keepNext/>
      <w:keepLines/>
      <w:spacing w:before="120" w:after="120"/>
    </w:pPr>
    <w:rPr>
      <w:rFonts w:ascii="Arial" w:hAnsi="Arial" w:cs="Arial"/>
      <w:b/>
      <w:bCs/>
      <w:sz w:val="16"/>
      <w:szCs w:val="20"/>
    </w:rPr>
  </w:style>
  <w:style w:type="paragraph" w:styleId="TableofFigures">
    <w:name w:val="table of figures"/>
    <w:basedOn w:val="Normal"/>
    <w:next w:val="Normal"/>
    <w:semiHidden/>
    <w:rsid w:val="00985B7A"/>
    <w:pPr>
      <w:spacing w:after="60"/>
      <w:ind w:left="432" w:hanging="432"/>
    </w:pPr>
  </w:style>
  <w:style w:type="paragraph" w:styleId="Title">
    <w:name w:val="Title"/>
    <w:basedOn w:val="Normal"/>
    <w:semiHidden/>
    <w:qFormat/>
    <w:rsid w:val="000B24A1"/>
    <w:pPr>
      <w:jc w:val="center"/>
    </w:pPr>
    <w:rPr>
      <w:rFonts w:ascii="Arial" w:hAnsi="Arial" w:cs="Arial"/>
      <w:b/>
      <w:bCs/>
      <w:sz w:val="28"/>
      <w:szCs w:val="28"/>
    </w:rPr>
  </w:style>
  <w:style w:type="paragraph" w:styleId="TOC1">
    <w:name w:val="toc 1"/>
    <w:basedOn w:val="Normal"/>
    <w:next w:val="Normal"/>
    <w:semiHidden/>
    <w:rsid w:val="00985B7A"/>
    <w:pPr>
      <w:keepLines/>
      <w:widowControl w:val="0"/>
      <w:tabs>
        <w:tab w:val="left" w:pos="360"/>
        <w:tab w:val="right" w:leader="dot" w:pos="9360"/>
      </w:tabs>
      <w:spacing w:before="220"/>
      <w:ind w:right="547"/>
    </w:pPr>
    <w:rPr>
      <w:rFonts w:ascii="Times New Roman Bold" w:hAnsi="Times New Roman Bold"/>
      <w:b/>
      <w:caps/>
    </w:rPr>
  </w:style>
  <w:style w:type="paragraph" w:styleId="TOC2">
    <w:name w:val="toc 2"/>
    <w:basedOn w:val="Normal"/>
    <w:next w:val="Normal"/>
    <w:semiHidden/>
    <w:rsid w:val="00985B7A"/>
    <w:pPr>
      <w:tabs>
        <w:tab w:val="right" w:leader="dot" w:pos="9360"/>
      </w:tabs>
      <w:spacing w:before="40"/>
      <w:ind w:left="720" w:right="547" w:hanging="360"/>
    </w:pPr>
    <w:rPr>
      <w:caps/>
      <w:noProof/>
    </w:rPr>
  </w:style>
  <w:style w:type="paragraph" w:styleId="TOC3">
    <w:name w:val="toc 3"/>
    <w:basedOn w:val="Normal"/>
    <w:next w:val="Normal"/>
    <w:semiHidden/>
    <w:rsid w:val="00985B7A"/>
    <w:pPr>
      <w:tabs>
        <w:tab w:val="left" w:pos="1530"/>
        <w:tab w:val="right" w:leader="dot" w:pos="9000"/>
      </w:tabs>
      <w:ind w:left="1440" w:right="547" w:hanging="720"/>
    </w:pPr>
    <w:rPr>
      <w:noProof/>
      <w:szCs w:val="28"/>
    </w:rPr>
  </w:style>
  <w:style w:type="paragraph" w:styleId="TOC4">
    <w:name w:val="toc 4"/>
    <w:basedOn w:val="Normal"/>
    <w:next w:val="Normal"/>
    <w:semiHidden/>
    <w:rsid w:val="00985B7A"/>
    <w:pPr>
      <w:tabs>
        <w:tab w:val="right" w:leader="dot" w:pos="9360"/>
      </w:tabs>
      <w:ind w:left="1080"/>
    </w:pPr>
    <w:rPr>
      <w:bCs/>
      <w:szCs w:val="22"/>
    </w:rPr>
  </w:style>
  <w:style w:type="paragraph" w:styleId="TOC5">
    <w:name w:val="toc 5"/>
    <w:basedOn w:val="Normal"/>
    <w:next w:val="Normal"/>
    <w:semiHidden/>
    <w:rsid w:val="00985B7A"/>
    <w:pPr>
      <w:tabs>
        <w:tab w:val="right" w:leader="dot" w:pos="9350"/>
      </w:tabs>
      <w:ind w:left="1440"/>
    </w:pPr>
  </w:style>
  <w:style w:type="paragraph" w:styleId="TOC6">
    <w:name w:val="toc 6"/>
    <w:basedOn w:val="Normal"/>
    <w:next w:val="Normal"/>
    <w:semiHidden/>
    <w:rsid w:val="00985B7A"/>
    <w:pPr>
      <w:ind w:left="1000"/>
    </w:pPr>
  </w:style>
  <w:style w:type="paragraph" w:styleId="TOC7">
    <w:name w:val="toc 7"/>
    <w:basedOn w:val="Normal"/>
    <w:next w:val="Normal"/>
    <w:semiHidden/>
    <w:rsid w:val="00985B7A"/>
    <w:pPr>
      <w:ind w:left="1200"/>
    </w:pPr>
  </w:style>
  <w:style w:type="paragraph" w:styleId="TOC8">
    <w:name w:val="toc 8"/>
    <w:basedOn w:val="Normal"/>
    <w:next w:val="Normal"/>
    <w:semiHidden/>
    <w:rsid w:val="00985B7A"/>
    <w:pPr>
      <w:ind w:left="1400"/>
    </w:pPr>
  </w:style>
  <w:style w:type="paragraph" w:styleId="TOC9">
    <w:name w:val="toc 9"/>
    <w:basedOn w:val="Normal"/>
    <w:next w:val="Normal"/>
    <w:semiHidden/>
    <w:rsid w:val="00985B7A"/>
    <w:pPr>
      <w:ind w:left="1600"/>
    </w:pPr>
  </w:style>
  <w:style w:type="paragraph" w:customStyle="1" w:styleId="CRReferenceText">
    <w:name w:val="CR Reference Text"/>
    <w:basedOn w:val="Normal"/>
    <w:semiHidden/>
    <w:rsid w:val="00985B7A"/>
    <w:pPr>
      <w:keepLines/>
      <w:widowControl w:val="0"/>
      <w:autoSpaceDE w:val="0"/>
      <w:autoSpaceDN w:val="0"/>
      <w:adjustRightInd w:val="0"/>
      <w:spacing w:after="220"/>
      <w:ind w:left="1080" w:hanging="720"/>
    </w:pPr>
  </w:style>
  <w:style w:type="paragraph" w:customStyle="1" w:styleId="Level1">
    <w:name w:val="Level 1"/>
    <w:basedOn w:val="Normal"/>
    <w:semiHidden/>
    <w:rsid w:val="00985B7A"/>
    <w:pPr>
      <w:ind w:left="720" w:hanging="720"/>
    </w:pPr>
  </w:style>
  <w:style w:type="paragraph" w:customStyle="1" w:styleId="NRReferenceText">
    <w:name w:val="NR Reference Text"/>
    <w:basedOn w:val="CRReferenceText"/>
    <w:autoRedefine/>
    <w:semiHidden/>
    <w:rsid w:val="00985B7A"/>
    <w:pPr>
      <w:ind w:left="720"/>
    </w:pPr>
  </w:style>
  <w:style w:type="paragraph" w:customStyle="1" w:styleId="NumberList">
    <w:name w:val="Number List"/>
    <w:basedOn w:val="Normal"/>
    <w:qFormat/>
    <w:rsid w:val="00985B7A"/>
    <w:pPr>
      <w:numPr>
        <w:numId w:val="7"/>
      </w:numPr>
      <w:spacing w:before="120"/>
    </w:pPr>
  </w:style>
  <w:style w:type="table" w:styleId="TableGrid">
    <w:name w:val="Table Grid"/>
    <w:basedOn w:val="TableNormal"/>
    <w:uiPriority w:val="39"/>
    <w:rsid w:val="00985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qFormat/>
    <w:rsid w:val="008447A6"/>
    <w:pPr>
      <w:numPr>
        <w:numId w:val="8"/>
      </w:numPr>
      <w:spacing w:before="60"/>
      <w:ind w:left="1080"/>
    </w:pPr>
  </w:style>
  <w:style w:type="paragraph" w:customStyle="1" w:styleId="TableTitle">
    <w:name w:val="Table Title"/>
    <w:qFormat/>
    <w:rsid w:val="00DC6927"/>
    <w:pPr>
      <w:keepNext/>
      <w:keepLines/>
      <w:spacing w:before="360" w:after="120"/>
    </w:pPr>
    <w:rPr>
      <w:rFonts w:ascii="Arial" w:hAnsi="Arial"/>
      <w:b/>
      <w:bCs/>
      <w:sz w:val="20"/>
      <w:szCs w:val="20"/>
    </w:rPr>
  </w:style>
  <w:style w:type="paragraph" w:customStyle="1" w:styleId="FigurePlace">
    <w:name w:val="Figure Place"/>
    <w:next w:val="FigureCaption"/>
    <w:qFormat/>
    <w:rsid w:val="00DC6927"/>
    <w:pPr>
      <w:keepNext/>
      <w:keepLines/>
      <w:spacing w:before="220" w:after="60"/>
      <w:jc w:val="center"/>
    </w:pPr>
    <w:rPr>
      <w:rFonts w:ascii="Arial" w:hAnsi="Arial"/>
      <w:bCs/>
      <w:sz w:val="20"/>
      <w:szCs w:val="20"/>
    </w:rPr>
  </w:style>
  <w:style w:type="paragraph" w:customStyle="1" w:styleId="TableNote">
    <w:name w:val="Table Note"/>
    <w:rsid w:val="00DC6927"/>
    <w:pPr>
      <w:spacing w:before="80" w:after="40"/>
    </w:pPr>
    <w:rPr>
      <w:rFonts w:ascii="Arial" w:hAnsi="Arial" w:cs="Arial"/>
      <w:sz w:val="14"/>
      <w:szCs w:val="24"/>
    </w:rPr>
  </w:style>
  <w:style w:type="paragraph" w:customStyle="1" w:styleId="TableTextCentered">
    <w:name w:val="Table Text Centered"/>
    <w:qFormat/>
    <w:rsid w:val="00DC6927"/>
    <w:pPr>
      <w:spacing w:before="60" w:after="60"/>
      <w:jc w:val="center"/>
    </w:pPr>
    <w:rPr>
      <w:rFonts w:ascii="Arial" w:hAnsi="Arial"/>
      <w:sz w:val="16"/>
      <w:szCs w:val="18"/>
    </w:rPr>
  </w:style>
  <w:style w:type="paragraph" w:customStyle="1" w:styleId="TableTextLeft">
    <w:name w:val="Table Text Left"/>
    <w:qFormat/>
    <w:rsid w:val="00DC6927"/>
    <w:pPr>
      <w:spacing w:before="60" w:after="60"/>
    </w:pPr>
    <w:rPr>
      <w:rFonts w:ascii="Arial" w:hAnsi="Arial"/>
      <w:sz w:val="16"/>
      <w:szCs w:val="18"/>
    </w:rPr>
  </w:style>
  <w:style w:type="paragraph" w:customStyle="1" w:styleId="TableTextRight">
    <w:name w:val="Table Text Right"/>
    <w:qFormat/>
    <w:rsid w:val="0094367E"/>
    <w:pPr>
      <w:spacing w:before="60" w:after="60"/>
      <w:jc w:val="right"/>
    </w:pPr>
    <w:rPr>
      <w:rFonts w:ascii="Arial" w:hAnsi="Arial"/>
      <w:sz w:val="16"/>
      <w:szCs w:val="18"/>
    </w:rPr>
  </w:style>
  <w:style w:type="paragraph" w:customStyle="1" w:styleId="TableHeadingCentered">
    <w:name w:val="Table Heading Centered"/>
    <w:basedOn w:val="TableHeading"/>
    <w:qFormat/>
    <w:rsid w:val="0094367E"/>
    <w:pPr>
      <w:jc w:val="center"/>
    </w:pPr>
  </w:style>
  <w:style w:type="character" w:customStyle="1" w:styleId="BodyTextChar">
    <w:name w:val="Body Text Char"/>
    <w:basedOn w:val="DefaultParagraphFont"/>
    <w:link w:val="BodyText"/>
    <w:rsid w:val="00BC689B"/>
    <w:rPr>
      <w:szCs w:val="20"/>
    </w:rPr>
  </w:style>
  <w:style w:type="character" w:customStyle="1" w:styleId="BodyTextIndentChar">
    <w:name w:val="Body Text Indent Char"/>
    <w:basedOn w:val="DefaultParagraphFont"/>
    <w:link w:val="BodyTextIndent"/>
    <w:rsid w:val="00BC689B"/>
    <w:rPr>
      <w:szCs w:val="24"/>
    </w:rPr>
  </w:style>
  <w:style w:type="character" w:customStyle="1" w:styleId="HeaderChar">
    <w:name w:val="Header Char"/>
    <w:basedOn w:val="DefaultParagraphFont"/>
    <w:link w:val="Header"/>
    <w:uiPriority w:val="99"/>
    <w:rsid w:val="00C56E17"/>
    <w:rPr>
      <w:rFonts w:ascii="Arial" w:hAnsi="Arial"/>
      <w:sz w:val="18"/>
      <w:szCs w:val="24"/>
    </w:rPr>
  </w:style>
  <w:style w:type="paragraph" w:styleId="BalloonText">
    <w:name w:val="Balloon Text"/>
    <w:basedOn w:val="Normal"/>
    <w:link w:val="BalloonTextChar"/>
    <w:semiHidden/>
    <w:rsid w:val="00EE50FB"/>
    <w:rPr>
      <w:rFonts w:ascii="Segoe UI" w:hAnsi="Segoe UI" w:cs="Segoe UI"/>
      <w:sz w:val="18"/>
      <w:szCs w:val="18"/>
    </w:rPr>
  </w:style>
  <w:style w:type="character" w:customStyle="1" w:styleId="BalloonTextChar">
    <w:name w:val="Balloon Text Char"/>
    <w:basedOn w:val="DefaultParagraphFont"/>
    <w:link w:val="BalloonText"/>
    <w:semiHidden/>
    <w:rsid w:val="00EE50FB"/>
    <w:rPr>
      <w:rFonts w:ascii="Segoe UI" w:hAnsi="Segoe UI" w:cs="Segoe UI"/>
      <w:sz w:val="18"/>
      <w:szCs w:val="18"/>
    </w:rPr>
  </w:style>
  <w:style w:type="paragraph" w:styleId="List2">
    <w:name w:val="List 2"/>
    <w:basedOn w:val="Normal"/>
    <w:semiHidden/>
    <w:rsid w:val="00563A7A"/>
    <w:pPr>
      <w:ind w:left="720" w:hanging="360"/>
    </w:pPr>
  </w:style>
  <w:style w:type="paragraph" w:styleId="List3">
    <w:name w:val="List 3"/>
    <w:basedOn w:val="Normal"/>
    <w:semiHidden/>
    <w:rsid w:val="00563A7A"/>
    <w:pPr>
      <w:ind w:left="1080" w:hanging="360"/>
    </w:pPr>
  </w:style>
  <w:style w:type="paragraph" w:styleId="List4">
    <w:name w:val="List 4"/>
    <w:basedOn w:val="Normal"/>
    <w:semiHidden/>
    <w:rsid w:val="00563A7A"/>
    <w:pPr>
      <w:ind w:left="1440" w:hanging="360"/>
    </w:pPr>
  </w:style>
  <w:style w:type="paragraph" w:styleId="List5">
    <w:name w:val="List 5"/>
    <w:basedOn w:val="Normal"/>
    <w:semiHidden/>
    <w:rsid w:val="00563A7A"/>
    <w:pPr>
      <w:ind w:left="1800" w:hanging="360"/>
    </w:pPr>
  </w:style>
  <w:style w:type="paragraph" w:styleId="ListBullet">
    <w:name w:val="List Bullet"/>
    <w:basedOn w:val="Normal"/>
    <w:semiHidden/>
    <w:rsid w:val="00563A7A"/>
    <w:pPr>
      <w:numPr>
        <w:numId w:val="10"/>
      </w:numPr>
    </w:pPr>
  </w:style>
  <w:style w:type="paragraph" w:styleId="ListBullet2">
    <w:name w:val="List Bullet 2"/>
    <w:basedOn w:val="Normal"/>
    <w:semiHidden/>
    <w:rsid w:val="00563A7A"/>
    <w:pPr>
      <w:numPr>
        <w:numId w:val="11"/>
      </w:numPr>
    </w:pPr>
  </w:style>
  <w:style w:type="paragraph" w:styleId="ListBullet3">
    <w:name w:val="List Bullet 3"/>
    <w:basedOn w:val="Normal"/>
    <w:semiHidden/>
    <w:rsid w:val="00563A7A"/>
    <w:pPr>
      <w:numPr>
        <w:numId w:val="12"/>
      </w:numPr>
    </w:pPr>
  </w:style>
  <w:style w:type="paragraph" w:styleId="ListBullet4">
    <w:name w:val="List Bullet 4"/>
    <w:basedOn w:val="Normal"/>
    <w:semiHidden/>
    <w:rsid w:val="00563A7A"/>
    <w:pPr>
      <w:numPr>
        <w:numId w:val="13"/>
      </w:numPr>
    </w:pPr>
  </w:style>
  <w:style w:type="paragraph" w:styleId="ListBullet5">
    <w:name w:val="List Bullet 5"/>
    <w:basedOn w:val="Normal"/>
    <w:semiHidden/>
    <w:rsid w:val="00563A7A"/>
    <w:pPr>
      <w:numPr>
        <w:numId w:val="14"/>
      </w:numPr>
    </w:pPr>
  </w:style>
  <w:style w:type="paragraph" w:styleId="ListContinue">
    <w:name w:val="List Continue"/>
    <w:basedOn w:val="Normal"/>
    <w:semiHidden/>
    <w:rsid w:val="00563A7A"/>
    <w:pPr>
      <w:spacing w:after="120"/>
      <w:ind w:left="360"/>
    </w:pPr>
  </w:style>
  <w:style w:type="paragraph" w:styleId="ListContinue2">
    <w:name w:val="List Continue 2"/>
    <w:basedOn w:val="Normal"/>
    <w:semiHidden/>
    <w:rsid w:val="00563A7A"/>
    <w:pPr>
      <w:spacing w:after="120"/>
      <w:ind w:left="720"/>
    </w:pPr>
  </w:style>
  <w:style w:type="paragraph" w:styleId="ListContinue3">
    <w:name w:val="List Continue 3"/>
    <w:basedOn w:val="Normal"/>
    <w:semiHidden/>
    <w:rsid w:val="00563A7A"/>
    <w:pPr>
      <w:spacing w:after="120"/>
      <w:ind w:left="1080"/>
    </w:pPr>
  </w:style>
  <w:style w:type="paragraph" w:styleId="ListContinue4">
    <w:name w:val="List Continue 4"/>
    <w:basedOn w:val="Normal"/>
    <w:semiHidden/>
    <w:rsid w:val="00563A7A"/>
    <w:pPr>
      <w:spacing w:after="120"/>
      <w:ind w:left="1440"/>
    </w:pPr>
  </w:style>
  <w:style w:type="paragraph" w:styleId="ListContinue5">
    <w:name w:val="List Continue 5"/>
    <w:basedOn w:val="Normal"/>
    <w:semiHidden/>
    <w:rsid w:val="00563A7A"/>
    <w:pPr>
      <w:spacing w:after="120"/>
      <w:ind w:left="1800"/>
    </w:pPr>
  </w:style>
  <w:style w:type="paragraph" w:styleId="ListNumber">
    <w:name w:val="List Number"/>
    <w:basedOn w:val="Normal"/>
    <w:semiHidden/>
    <w:rsid w:val="00563A7A"/>
    <w:pPr>
      <w:numPr>
        <w:numId w:val="15"/>
      </w:numPr>
    </w:pPr>
  </w:style>
  <w:style w:type="paragraph" w:styleId="ListNumber2">
    <w:name w:val="List Number 2"/>
    <w:basedOn w:val="Normal"/>
    <w:semiHidden/>
    <w:rsid w:val="00563A7A"/>
    <w:pPr>
      <w:numPr>
        <w:numId w:val="16"/>
      </w:numPr>
    </w:pPr>
  </w:style>
  <w:style w:type="paragraph" w:styleId="ListNumber3">
    <w:name w:val="List Number 3"/>
    <w:basedOn w:val="Normal"/>
    <w:semiHidden/>
    <w:rsid w:val="00563A7A"/>
    <w:pPr>
      <w:numPr>
        <w:numId w:val="17"/>
      </w:numPr>
    </w:pPr>
  </w:style>
  <w:style w:type="paragraph" w:styleId="ListNumber4">
    <w:name w:val="List Number 4"/>
    <w:basedOn w:val="Normal"/>
    <w:semiHidden/>
    <w:rsid w:val="00563A7A"/>
    <w:pPr>
      <w:numPr>
        <w:numId w:val="18"/>
      </w:numPr>
    </w:pPr>
  </w:style>
  <w:style w:type="paragraph" w:styleId="ListNumber5">
    <w:name w:val="List Number 5"/>
    <w:basedOn w:val="Normal"/>
    <w:semiHidden/>
    <w:rsid w:val="00563A7A"/>
    <w:pPr>
      <w:numPr>
        <w:numId w:val="19"/>
      </w:numPr>
    </w:pPr>
  </w:style>
  <w:style w:type="paragraph" w:styleId="ListParagraph">
    <w:name w:val="List Paragraph"/>
    <w:basedOn w:val="Normal"/>
    <w:uiPriority w:val="34"/>
    <w:qFormat/>
    <w:rsid w:val="00563A7A"/>
    <w:pPr>
      <w:ind w:left="720"/>
    </w:pPr>
  </w:style>
  <w:style w:type="paragraph" w:customStyle="1" w:styleId="AppFigureCaption">
    <w:name w:val="App Figure Caption"/>
    <w:basedOn w:val="FigureCaption"/>
    <w:next w:val="BodyText"/>
    <w:qFormat/>
    <w:rsid w:val="00E21C5C"/>
    <w:pPr>
      <w:widowControl/>
      <w:spacing w:before="60"/>
    </w:pPr>
    <w:rPr>
      <w:szCs w:val="20"/>
    </w:rPr>
  </w:style>
  <w:style w:type="paragraph" w:customStyle="1" w:styleId="AppHeading1">
    <w:name w:val="App Heading 1"/>
    <w:next w:val="BodyText"/>
    <w:qFormat/>
    <w:rsid w:val="007324B7"/>
    <w:pPr>
      <w:keepNext/>
      <w:keepLines/>
      <w:spacing w:before="400"/>
    </w:pPr>
    <w:rPr>
      <w:rFonts w:ascii="Arial Bold" w:hAnsi="Arial Bold" w:cs="Arial"/>
      <w:b/>
      <w:bCs/>
      <w:caps/>
      <w:color w:val="000000"/>
      <w:sz w:val="32"/>
      <w:szCs w:val="28"/>
    </w:rPr>
  </w:style>
  <w:style w:type="paragraph" w:customStyle="1" w:styleId="AppHeading2">
    <w:name w:val="App Heading 2"/>
    <w:next w:val="BodyText"/>
    <w:qFormat/>
    <w:rsid w:val="007324B7"/>
    <w:pPr>
      <w:keepNext/>
      <w:keepLines/>
      <w:spacing w:before="300"/>
    </w:pPr>
    <w:rPr>
      <w:rFonts w:ascii="Arial" w:hAnsi="Arial" w:cs="Arial"/>
      <w:b/>
      <w:bCs/>
      <w:iCs/>
      <w:sz w:val="32"/>
      <w:szCs w:val="28"/>
    </w:rPr>
  </w:style>
  <w:style w:type="paragraph" w:customStyle="1" w:styleId="AppHeading3">
    <w:name w:val="App Heading 3"/>
    <w:qFormat/>
    <w:rsid w:val="007324B7"/>
    <w:pPr>
      <w:keepNext/>
      <w:keepLines/>
      <w:spacing w:before="240"/>
    </w:pPr>
    <w:rPr>
      <w:rFonts w:ascii="Arial" w:hAnsi="Arial" w:cs="Arial"/>
      <w:b/>
      <w:bCs/>
      <w:i/>
      <w:sz w:val="28"/>
      <w:szCs w:val="26"/>
    </w:rPr>
  </w:style>
  <w:style w:type="paragraph" w:customStyle="1" w:styleId="AppHeading4">
    <w:name w:val="App Heading 4"/>
    <w:next w:val="BodyText"/>
    <w:qFormat/>
    <w:rsid w:val="007324B7"/>
    <w:pPr>
      <w:keepNext/>
      <w:keepLines/>
      <w:spacing w:before="240"/>
    </w:pPr>
    <w:rPr>
      <w:rFonts w:ascii="Arial" w:hAnsi="Arial"/>
      <w:b/>
      <w:bCs/>
      <w:caps/>
      <w:sz w:val="24"/>
      <w:szCs w:val="28"/>
    </w:rPr>
  </w:style>
  <w:style w:type="paragraph" w:customStyle="1" w:styleId="AppHeading5">
    <w:name w:val="App Heading 5"/>
    <w:next w:val="BodyText"/>
    <w:qFormat/>
    <w:rsid w:val="007324B7"/>
    <w:pPr>
      <w:keepNext/>
      <w:keepLines/>
      <w:spacing w:before="220"/>
      <w:ind w:left="1354" w:hanging="1354"/>
    </w:pPr>
    <w:rPr>
      <w:rFonts w:ascii="Arial" w:hAnsi="Arial"/>
      <w:b/>
      <w:bCs/>
      <w:iCs/>
      <w:sz w:val="24"/>
      <w:szCs w:val="26"/>
    </w:rPr>
  </w:style>
  <w:style w:type="paragraph" w:customStyle="1" w:styleId="AppTableTitle">
    <w:name w:val="App Table Title"/>
    <w:basedOn w:val="TableTitle"/>
    <w:qFormat/>
    <w:rsid w:val="00E21C5C"/>
  </w:style>
  <w:style w:type="numbering" w:customStyle="1" w:styleId="Numbers">
    <w:name w:val="Numbers"/>
    <w:uiPriority w:val="99"/>
    <w:rsid w:val="00FC45D3"/>
    <w:pPr>
      <w:numPr>
        <w:numId w:val="21"/>
      </w:numPr>
    </w:pPr>
  </w:style>
  <w:style w:type="paragraph" w:customStyle="1" w:styleId="Number1">
    <w:name w:val="Number 1"/>
    <w:qFormat/>
    <w:rsid w:val="00FC45D3"/>
    <w:pPr>
      <w:numPr>
        <w:numId w:val="21"/>
      </w:numPr>
      <w:spacing w:before="80" w:after="80" w:line="260" w:lineRule="atLeast"/>
    </w:pPr>
    <w:rPr>
      <w:rFonts w:asciiTheme="minorHAnsi" w:eastAsiaTheme="minorHAnsi" w:hAnsiTheme="minorHAnsi" w:cstheme="minorBidi"/>
      <w:sz w:val="19"/>
      <w:szCs w:val="20"/>
    </w:rPr>
  </w:style>
  <w:style w:type="paragraph" w:customStyle="1" w:styleId="Number2">
    <w:name w:val="Number 2"/>
    <w:basedOn w:val="Number1"/>
    <w:rsid w:val="00FC45D3"/>
    <w:pPr>
      <w:numPr>
        <w:ilvl w:val="1"/>
      </w:numPr>
    </w:pPr>
  </w:style>
  <w:style w:type="paragraph" w:customStyle="1" w:styleId="Number3">
    <w:name w:val="Number 3"/>
    <w:basedOn w:val="Number1"/>
    <w:rsid w:val="00FC45D3"/>
    <w:pPr>
      <w:numPr>
        <w:ilvl w:val="2"/>
      </w:numPr>
      <w:ind w:left="1440" w:hanging="360"/>
    </w:pPr>
  </w:style>
  <w:style w:type="paragraph" w:customStyle="1" w:styleId="Number4">
    <w:name w:val="Number 4"/>
    <w:basedOn w:val="Number1"/>
    <w:rsid w:val="00FC45D3"/>
    <w:pPr>
      <w:numPr>
        <w:ilvl w:val="3"/>
      </w:numPr>
      <w:ind w:left="1800" w:hanging="360"/>
    </w:pPr>
  </w:style>
  <w:style w:type="paragraph" w:customStyle="1" w:styleId="Number5">
    <w:name w:val="Number 5"/>
    <w:basedOn w:val="Number1"/>
    <w:rsid w:val="00FC45D3"/>
    <w:pPr>
      <w:numPr>
        <w:ilvl w:val="4"/>
      </w:numPr>
      <w:ind w:left="2160" w:hanging="360"/>
    </w:pPr>
  </w:style>
  <w:style w:type="paragraph" w:styleId="NoSpacing">
    <w:name w:val="No Spacing"/>
    <w:basedOn w:val="Normal"/>
    <w:uiPriority w:val="1"/>
    <w:qFormat/>
    <w:rsid w:val="00A405A9"/>
    <w:rPr>
      <w:rFonts w:ascii="Calibri" w:eastAsiaTheme="minorHAnsi" w:hAnsi="Calibri"/>
      <w:szCs w:val="22"/>
    </w:rPr>
  </w:style>
  <w:style w:type="paragraph" w:styleId="Revision">
    <w:name w:val="Revision"/>
    <w:hidden/>
    <w:uiPriority w:val="99"/>
    <w:semiHidden/>
    <w:rsid w:val="00977F9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1122">
      <w:bodyDiv w:val="1"/>
      <w:marLeft w:val="0"/>
      <w:marRight w:val="0"/>
      <w:marTop w:val="0"/>
      <w:marBottom w:val="0"/>
      <w:divBdr>
        <w:top w:val="none" w:sz="0" w:space="0" w:color="auto"/>
        <w:left w:val="none" w:sz="0" w:space="0" w:color="auto"/>
        <w:bottom w:val="none" w:sz="0" w:space="0" w:color="auto"/>
        <w:right w:val="none" w:sz="0" w:space="0" w:color="auto"/>
      </w:divBdr>
    </w:div>
    <w:div w:id="311176007">
      <w:bodyDiv w:val="1"/>
      <w:marLeft w:val="0"/>
      <w:marRight w:val="0"/>
      <w:marTop w:val="0"/>
      <w:marBottom w:val="0"/>
      <w:divBdr>
        <w:top w:val="none" w:sz="0" w:space="0" w:color="auto"/>
        <w:left w:val="none" w:sz="0" w:space="0" w:color="auto"/>
        <w:bottom w:val="none" w:sz="0" w:space="0" w:color="auto"/>
        <w:right w:val="none" w:sz="0" w:space="0" w:color="auto"/>
      </w:divBdr>
    </w:div>
    <w:div w:id="551311849">
      <w:bodyDiv w:val="1"/>
      <w:marLeft w:val="0"/>
      <w:marRight w:val="0"/>
      <w:marTop w:val="0"/>
      <w:marBottom w:val="0"/>
      <w:divBdr>
        <w:top w:val="none" w:sz="0" w:space="0" w:color="auto"/>
        <w:left w:val="none" w:sz="0" w:space="0" w:color="auto"/>
        <w:bottom w:val="none" w:sz="0" w:space="0" w:color="auto"/>
        <w:right w:val="none" w:sz="0" w:space="0" w:color="auto"/>
      </w:divBdr>
    </w:div>
    <w:div w:id="995304942">
      <w:bodyDiv w:val="1"/>
      <w:marLeft w:val="0"/>
      <w:marRight w:val="0"/>
      <w:marTop w:val="0"/>
      <w:marBottom w:val="0"/>
      <w:divBdr>
        <w:top w:val="none" w:sz="0" w:space="0" w:color="auto"/>
        <w:left w:val="none" w:sz="0" w:space="0" w:color="auto"/>
        <w:bottom w:val="none" w:sz="0" w:space="0" w:color="auto"/>
        <w:right w:val="none" w:sz="0" w:space="0" w:color="auto"/>
      </w:divBdr>
    </w:div>
    <w:div w:id="1224634917">
      <w:bodyDiv w:val="1"/>
      <w:marLeft w:val="0"/>
      <w:marRight w:val="0"/>
      <w:marTop w:val="0"/>
      <w:marBottom w:val="0"/>
      <w:divBdr>
        <w:top w:val="none" w:sz="0" w:space="0" w:color="auto"/>
        <w:left w:val="none" w:sz="0" w:space="0" w:color="auto"/>
        <w:bottom w:val="none" w:sz="0" w:space="0" w:color="auto"/>
        <w:right w:val="none" w:sz="0" w:space="0" w:color="auto"/>
      </w:divBdr>
    </w:div>
    <w:div w:id="1462116998">
      <w:bodyDiv w:val="1"/>
      <w:marLeft w:val="0"/>
      <w:marRight w:val="0"/>
      <w:marTop w:val="0"/>
      <w:marBottom w:val="0"/>
      <w:divBdr>
        <w:top w:val="none" w:sz="0" w:space="0" w:color="auto"/>
        <w:left w:val="none" w:sz="0" w:space="0" w:color="auto"/>
        <w:bottom w:val="none" w:sz="0" w:space="0" w:color="auto"/>
        <w:right w:val="none" w:sz="0" w:space="0" w:color="auto"/>
      </w:divBdr>
    </w:div>
    <w:div w:id="1491750341">
      <w:bodyDiv w:val="1"/>
      <w:marLeft w:val="0"/>
      <w:marRight w:val="0"/>
      <w:marTop w:val="0"/>
      <w:marBottom w:val="0"/>
      <w:divBdr>
        <w:top w:val="none" w:sz="0" w:space="0" w:color="auto"/>
        <w:left w:val="none" w:sz="0" w:space="0" w:color="auto"/>
        <w:bottom w:val="none" w:sz="0" w:space="0" w:color="auto"/>
        <w:right w:val="none" w:sz="0" w:space="0" w:color="auto"/>
      </w:divBdr>
    </w:div>
    <w:div w:id="1628705080">
      <w:bodyDiv w:val="1"/>
      <w:marLeft w:val="0"/>
      <w:marRight w:val="0"/>
      <w:marTop w:val="0"/>
      <w:marBottom w:val="0"/>
      <w:divBdr>
        <w:top w:val="none" w:sz="0" w:space="0" w:color="auto"/>
        <w:left w:val="none" w:sz="0" w:space="0" w:color="auto"/>
        <w:bottom w:val="none" w:sz="0" w:space="0" w:color="auto"/>
        <w:right w:val="none" w:sz="0" w:space="0" w:color="auto"/>
      </w:divBdr>
    </w:div>
    <w:div w:id="1678966803">
      <w:bodyDiv w:val="1"/>
      <w:marLeft w:val="0"/>
      <w:marRight w:val="0"/>
      <w:marTop w:val="0"/>
      <w:marBottom w:val="0"/>
      <w:divBdr>
        <w:top w:val="none" w:sz="0" w:space="0" w:color="auto"/>
        <w:left w:val="none" w:sz="0" w:space="0" w:color="auto"/>
        <w:bottom w:val="none" w:sz="0" w:space="0" w:color="auto"/>
        <w:right w:val="none" w:sz="0" w:space="0" w:color="auto"/>
      </w:divBdr>
    </w:div>
    <w:div w:id="1897400003">
      <w:bodyDiv w:val="1"/>
      <w:marLeft w:val="0"/>
      <w:marRight w:val="0"/>
      <w:marTop w:val="0"/>
      <w:marBottom w:val="0"/>
      <w:divBdr>
        <w:top w:val="none" w:sz="0" w:space="0" w:color="auto"/>
        <w:left w:val="none" w:sz="0" w:space="0" w:color="auto"/>
        <w:bottom w:val="none" w:sz="0" w:space="0" w:color="auto"/>
        <w:right w:val="none" w:sz="0" w:space="0" w:color="auto"/>
      </w:divBdr>
    </w:div>
    <w:div w:id="1953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WCA Color Paette">
      <a:dk1>
        <a:sysClr val="windowText" lastClr="000000"/>
      </a:dk1>
      <a:lt1>
        <a:sysClr val="window" lastClr="FFFFFF"/>
      </a:lt1>
      <a:dk2>
        <a:srgbClr val="009BD7"/>
      </a:dk2>
      <a:lt2>
        <a:srgbClr val="FFFFFF"/>
      </a:lt2>
      <a:accent1>
        <a:srgbClr val="005A7D"/>
      </a:accent1>
      <a:accent2>
        <a:srgbClr val="0083B2"/>
      </a:accent2>
      <a:accent3>
        <a:srgbClr val="6DBBDA"/>
      </a:accent3>
      <a:accent4>
        <a:srgbClr val="BB3500"/>
      </a:accent4>
      <a:accent5>
        <a:srgbClr val="FF9B00"/>
      </a:accent5>
      <a:accent6>
        <a:srgbClr val="FFC3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C110-DE19-40D4-B540-4D4249A3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2615</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June 8, 2001</vt:lpstr>
    </vt:vector>
  </TitlesOfParts>
  <Company>SWCA, Inc.</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8, 2001</dc:title>
  <dc:creator>Dave Epstein</dc:creator>
  <cp:lastModifiedBy>Scott Daly</cp:lastModifiedBy>
  <cp:revision>2</cp:revision>
  <cp:lastPrinted>2006-08-08T20:58:00Z</cp:lastPrinted>
  <dcterms:created xsi:type="dcterms:W3CDTF">2018-01-26T17:07:00Z</dcterms:created>
  <dcterms:modified xsi:type="dcterms:W3CDTF">2018-01-26T17:07:00Z</dcterms:modified>
</cp:coreProperties>
</file>